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6C238" w14:textId="77777777" w:rsidR="00CA0A33" w:rsidRPr="00AA06F9" w:rsidRDefault="00CD3727" w:rsidP="00D118D3">
      <w:pPr>
        <w:pStyle w:val="ListParagraph"/>
        <w:numPr>
          <w:ilvl w:val="1"/>
          <w:numId w:val="39"/>
        </w:numPr>
        <w:ind w:left="360" w:hanging="360"/>
      </w:pPr>
      <w:r w:rsidRPr="00AA06F9">
        <w:t xml:space="preserve"> </w:t>
      </w:r>
      <w:r w:rsidR="00682838" w:rsidRPr="00AA06F9">
        <w:t>GENERAL</w:t>
      </w:r>
    </w:p>
    <w:p w14:paraId="1935E8D0" w14:textId="77777777" w:rsidR="001A5FEE" w:rsidRPr="00AA06F9" w:rsidRDefault="001A5FEE" w:rsidP="001A5FEE"/>
    <w:p w14:paraId="443140D0" w14:textId="7C267FDE" w:rsidR="00F86725" w:rsidRDefault="00682838" w:rsidP="00132A20">
      <w:pPr>
        <w:pStyle w:val="ListParagraph"/>
        <w:numPr>
          <w:ilvl w:val="2"/>
          <w:numId w:val="1"/>
        </w:numPr>
        <w:ind w:left="720" w:hanging="360"/>
      </w:pPr>
      <w:r w:rsidRPr="00AA06F9">
        <w:t xml:space="preserve">The Contractor is to construct a </w:t>
      </w:r>
      <w:r w:rsidR="00FE137C">
        <w:t xml:space="preserve">sprayed polyurethane </w:t>
      </w:r>
      <w:r w:rsidRPr="00AA06F9">
        <w:t xml:space="preserve">foam roof based on the following specification. The primary roof system a 20-year </w:t>
      </w:r>
      <w:r w:rsidR="00010B22" w:rsidRPr="00AA06F9">
        <w:t>warranted roof</w:t>
      </w:r>
      <w:r w:rsidRPr="00AA06F9">
        <w:t>.</w:t>
      </w:r>
    </w:p>
    <w:p w14:paraId="30904FD1" w14:textId="77777777" w:rsidR="009109B6" w:rsidRPr="00AA06F9" w:rsidRDefault="009109B6" w:rsidP="003B716F">
      <w:pPr>
        <w:pStyle w:val="ListParagraph"/>
        <w:ind w:left="720" w:firstLine="0"/>
      </w:pPr>
    </w:p>
    <w:p w14:paraId="2B52E01D" w14:textId="77777777" w:rsidR="00682838" w:rsidRPr="00AA06F9" w:rsidRDefault="00682838" w:rsidP="003D503F">
      <w:pPr>
        <w:pStyle w:val="ListParagraph"/>
        <w:numPr>
          <w:ilvl w:val="0"/>
          <w:numId w:val="2"/>
        </w:numPr>
        <w:spacing w:after="120"/>
        <w:ind w:left="1080" w:hanging="360"/>
      </w:pPr>
      <w:r w:rsidRPr="00AA06F9">
        <w:t>The fluid applied roofing system shall be a complete system of compatible materials creating a seamless, warranted, urethane roof membrane and approved for application on University of Kentucky projects.</w:t>
      </w:r>
    </w:p>
    <w:p w14:paraId="256C948D" w14:textId="74842A2A" w:rsidR="00F86725" w:rsidRPr="00AA06F9" w:rsidRDefault="00682838" w:rsidP="003D503F">
      <w:pPr>
        <w:pStyle w:val="ListParagraph"/>
        <w:numPr>
          <w:ilvl w:val="0"/>
          <w:numId w:val="2"/>
        </w:numPr>
        <w:spacing w:after="120"/>
        <w:ind w:left="1080" w:hanging="360"/>
      </w:pPr>
      <w:r w:rsidRPr="00AA06F9">
        <w:t xml:space="preserve">The foam for all University foam roofs shall be </w:t>
      </w:r>
      <w:r w:rsidR="00010B22" w:rsidRPr="00AA06F9">
        <w:t>approved nominal</w:t>
      </w:r>
      <w:r w:rsidRPr="00AA06F9">
        <w:t xml:space="preserve"> 3.0 </w:t>
      </w:r>
      <w:proofErr w:type="spellStart"/>
      <w:r w:rsidRPr="00AA06F9">
        <w:t>pcf</w:t>
      </w:r>
      <w:proofErr w:type="spellEnd"/>
      <w:r w:rsidR="00FE137C">
        <w:t xml:space="preserve"> density in place (ASTM D1622)</w:t>
      </w:r>
    </w:p>
    <w:p w14:paraId="518B9ACC" w14:textId="77777777" w:rsidR="00682838" w:rsidRPr="00AA06F9" w:rsidRDefault="00682838" w:rsidP="003D503F">
      <w:pPr>
        <w:pStyle w:val="ListParagraph"/>
        <w:numPr>
          <w:ilvl w:val="0"/>
          <w:numId w:val="2"/>
        </w:numPr>
        <w:spacing w:after="120"/>
        <w:ind w:left="1080" w:hanging="360"/>
      </w:pPr>
      <w:r w:rsidRPr="00AA06F9">
        <w:t>Provide Owner with 20 Year Full System warranty as identified in the individual foam-roof project.</w:t>
      </w:r>
    </w:p>
    <w:p w14:paraId="73BE5913" w14:textId="12CF68B5" w:rsidR="00CA0A33" w:rsidRDefault="00682838" w:rsidP="003D503F">
      <w:pPr>
        <w:pStyle w:val="ListParagraph"/>
        <w:numPr>
          <w:ilvl w:val="0"/>
          <w:numId w:val="2"/>
        </w:numPr>
        <w:spacing w:after="120"/>
        <w:ind w:left="1080" w:hanging="360"/>
      </w:pPr>
      <w:r w:rsidRPr="00AA06F9">
        <w:t xml:space="preserve">Standard colors for </w:t>
      </w:r>
      <w:proofErr w:type="gramStart"/>
      <w:r w:rsidRPr="00AA06F9">
        <w:t>top-coatings</w:t>
      </w:r>
      <w:proofErr w:type="gramEnd"/>
      <w:r w:rsidRPr="00AA06F9">
        <w:t xml:space="preserve"> shall be </w:t>
      </w:r>
      <w:r w:rsidR="00776F75">
        <w:t>w</w:t>
      </w:r>
      <w:r w:rsidRPr="00AA06F9">
        <w:t>hite</w:t>
      </w:r>
      <w:r w:rsidR="00776F75">
        <w:t>, or approved alternate color.</w:t>
      </w:r>
    </w:p>
    <w:p w14:paraId="686C2D5A" w14:textId="77777777" w:rsidR="003B716F" w:rsidRPr="00AA06F9" w:rsidRDefault="003B716F" w:rsidP="003B716F">
      <w:pPr>
        <w:pStyle w:val="ListParagraph"/>
        <w:ind w:left="1080" w:firstLine="0"/>
      </w:pPr>
    </w:p>
    <w:p w14:paraId="1914D4DA" w14:textId="77777777" w:rsidR="00682838" w:rsidRPr="00AA06F9" w:rsidRDefault="00682838" w:rsidP="00132A20">
      <w:pPr>
        <w:pStyle w:val="ListParagraph"/>
        <w:numPr>
          <w:ilvl w:val="0"/>
          <w:numId w:val="3"/>
        </w:numPr>
        <w:ind w:left="720"/>
      </w:pPr>
      <w:r w:rsidRPr="00AA06F9">
        <w:t>The foam shall be applied in a manner that insures positive flow of water from the roof system to the drains.</w:t>
      </w:r>
    </w:p>
    <w:p w14:paraId="4F366C09" w14:textId="77777777" w:rsidR="00CA0A33" w:rsidRPr="00AA06F9" w:rsidRDefault="00CA0A33" w:rsidP="00CA0A33">
      <w:pPr>
        <w:pStyle w:val="ListParagraph"/>
        <w:ind w:left="720" w:firstLine="0"/>
      </w:pPr>
    </w:p>
    <w:p w14:paraId="75DB81FD" w14:textId="77777777" w:rsidR="00682838" w:rsidRPr="00AA06F9" w:rsidRDefault="00682838" w:rsidP="00CA0A33">
      <w:pPr>
        <w:ind w:left="1440" w:hanging="720"/>
      </w:pPr>
      <w:r w:rsidRPr="00AA06F9">
        <w:t xml:space="preserve">Note: </w:t>
      </w:r>
      <w:r w:rsidR="00CA0A33" w:rsidRPr="00AA06F9">
        <w:tab/>
      </w:r>
      <w:r w:rsidRPr="00AA06F9">
        <w:t xml:space="preserve">It is the intent of the specification to construct a urethane foam-roof system with positive flow to the drains. Therefore, whether the new or existing roof deck or the existing roof system is tapered or not, the contractor shall install foam to provide positive flow </w:t>
      </w:r>
      <w:proofErr w:type="gramStart"/>
      <w:r w:rsidRPr="00AA06F9">
        <w:t>whether or not</w:t>
      </w:r>
      <w:proofErr w:type="gramEnd"/>
      <w:r w:rsidRPr="00AA06F9">
        <w:t xml:space="preserve"> the drawings or project description indicates such.</w:t>
      </w:r>
    </w:p>
    <w:p w14:paraId="0116B642" w14:textId="77777777" w:rsidR="00CA0A33" w:rsidRPr="00AA06F9" w:rsidRDefault="00CA0A33" w:rsidP="00CA0A33">
      <w:pPr>
        <w:ind w:left="1440" w:hanging="720"/>
      </w:pPr>
    </w:p>
    <w:p w14:paraId="5F5AB274" w14:textId="77777777" w:rsidR="00CA0A33" w:rsidRDefault="00682838" w:rsidP="00132A20">
      <w:pPr>
        <w:pStyle w:val="ListParagraph"/>
        <w:numPr>
          <w:ilvl w:val="0"/>
          <w:numId w:val="3"/>
        </w:numPr>
        <w:ind w:left="720"/>
      </w:pPr>
      <w:r w:rsidRPr="00AA06F9">
        <w:t>Sand granules shall be applied as a surface toughener. (See Section III - Execution for application instructions).</w:t>
      </w:r>
    </w:p>
    <w:p w14:paraId="357CF9FD" w14:textId="77777777" w:rsidR="003B716F" w:rsidRPr="00AA06F9" w:rsidRDefault="003B716F" w:rsidP="003B716F">
      <w:pPr>
        <w:pStyle w:val="ListParagraph"/>
        <w:ind w:left="720" w:firstLine="0"/>
      </w:pPr>
    </w:p>
    <w:p w14:paraId="168F28CB" w14:textId="1D24962D" w:rsidR="00682838" w:rsidRPr="00AA06F9" w:rsidRDefault="00682838" w:rsidP="00132A20">
      <w:pPr>
        <w:pStyle w:val="ListParagraph"/>
        <w:numPr>
          <w:ilvl w:val="0"/>
          <w:numId w:val="3"/>
        </w:numPr>
        <w:ind w:left="720"/>
      </w:pPr>
      <w:r w:rsidRPr="00AA06F9">
        <w:t xml:space="preserve">In every category, all foam-roof coatings shall be equal or superior in every category to those supplied by </w:t>
      </w:r>
      <w:proofErr w:type="spellStart"/>
      <w:r w:rsidRPr="00AA06F9">
        <w:t>Neogard</w:t>
      </w:r>
      <w:proofErr w:type="spellEnd"/>
      <w:r w:rsidRPr="00AA06F9">
        <w:t xml:space="preserve"> Inc</w:t>
      </w:r>
      <w:r w:rsidR="00AF57C7">
        <w:t xml:space="preserve">, </w:t>
      </w:r>
      <w:proofErr w:type="spellStart"/>
      <w:r w:rsidR="00AF57C7">
        <w:t>Gaco</w:t>
      </w:r>
      <w:proofErr w:type="spellEnd"/>
      <w:r w:rsidR="00776F75">
        <w:t>, Carlisle,</w:t>
      </w:r>
      <w:r w:rsidR="00527FA4">
        <w:t xml:space="preserve"> </w:t>
      </w:r>
      <w:proofErr w:type="spellStart"/>
      <w:r w:rsidR="00527FA4">
        <w:t>Greenshield</w:t>
      </w:r>
      <w:proofErr w:type="spellEnd"/>
      <w:r w:rsidR="00AF57C7">
        <w:t xml:space="preserve"> or approved equal</w:t>
      </w:r>
      <w:r w:rsidRPr="00AA06F9">
        <w:t xml:space="preserve"> and as specified elsewhere in this document.</w:t>
      </w:r>
    </w:p>
    <w:p w14:paraId="0D1CAAF9" w14:textId="77777777" w:rsidR="005D7D3F" w:rsidRPr="00AA06F9" w:rsidRDefault="005D7D3F" w:rsidP="005D7D3F">
      <w:pPr>
        <w:pStyle w:val="ListParagraph"/>
        <w:ind w:left="720" w:firstLine="0"/>
      </w:pPr>
    </w:p>
    <w:p w14:paraId="5167B218" w14:textId="5735DD15" w:rsidR="001A5FEE" w:rsidRDefault="00682838" w:rsidP="00010B22">
      <w:pPr>
        <w:pStyle w:val="ListParagraph"/>
        <w:numPr>
          <w:ilvl w:val="1"/>
          <w:numId w:val="1"/>
        </w:numPr>
        <w:ind w:left="360" w:hanging="360"/>
        <w:jc w:val="both"/>
      </w:pPr>
      <w:r w:rsidRPr="00AA06F9">
        <w:t>CONTRACTOR QUALIFICATIONS</w:t>
      </w:r>
    </w:p>
    <w:p w14:paraId="1228348A" w14:textId="77777777" w:rsidR="003B716F" w:rsidRPr="00AA06F9" w:rsidRDefault="003B716F" w:rsidP="003B716F"/>
    <w:p w14:paraId="2B74593E" w14:textId="77777777" w:rsidR="001A5FEE" w:rsidRDefault="001A5FEE" w:rsidP="00132A20">
      <w:pPr>
        <w:pStyle w:val="ListParagraph"/>
        <w:numPr>
          <w:ilvl w:val="0"/>
          <w:numId w:val="4"/>
        </w:numPr>
        <w:ind w:left="720" w:hanging="360"/>
      </w:pPr>
      <w:r w:rsidRPr="00AA06F9">
        <w:t>Contractor to have, and have maintained, fully accredited status with Spray Polyurethane Foam Alliance for a minimum of the past 5 years.</w:t>
      </w:r>
    </w:p>
    <w:p w14:paraId="29906176" w14:textId="77777777" w:rsidR="003B716F" w:rsidRPr="00AA06F9" w:rsidRDefault="003B716F" w:rsidP="003B716F"/>
    <w:p w14:paraId="4C5F51BC" w14:textId="321FD6A6" w:rsidR="001A5FEE" w:rsidRDefault="001A5FEE" w:rsidP="00010B22">
      <w:pPr>
        <w:pStyle w:val="ListParagraph"/>
        <w:numPr>
          <w:ilvl w:val="0"/>
          <w:numId w:val="4"/>
        </w:numPr>
        <w:ind w:left="720" w:hanging="360"/>
      </w:pPr>
      <w:r w:rsidRPr="00AA06F9">
        <w:t xml:space="preserve">Contractor shall be approved by the Coating and Foam Manufacturers as licensed applicators </w:t>
      </w:r>
      <w:r w:rsidR="00CC0B99">
        <w:t xml:space="preserve">for the product specified and used on this project.  </w:t>
      </w:r>
    </w:p>
    <w:p w14:paraId="7FCF6FE9" w14:textId="77777777" w:rsidR="003B716F" w:rsidRPr="00AA06F9" w:rsidRDefault="003B716F" w:rsidP="003B716F"/>
    <w:p w14:paraId="54053CF2" w14:textId="72CEFFA1" w:rsidR="001A5FEE" w:rsidRDefault="001A5FEE" w:rsidP="00132A20">
      <w:pPr>
        <w:pStyle w:val="ListParagraph"/>
        <w:numPr>
          <w:ilvl w:val="0"/>
          <w:numId w:val="4"/>
        </w:numPr>
        <w:ind w:left="720" w:hanging="360"/>
      </w:pPr>
      <w:r w:rsidRPr="00AA06F9">
        <w:t xml:space="preserve">The Contractor shall be able to show proof that all supervising personnel on site will have current </w:t>
      </w:r>
      <w:r w:rsidR="00961B73" w:rsidRPr="00AA06F9">
        <w:t>30-hour</w:t>
      </w:r>
      <w:r w:rsidRPr="00AA06F9">
        <w:t xml:space="preserve"> O.S.H.A. cards prior to the start of the project.</w:t>
      </w:r>
    </w:p>
    <w:p w14:paraId="68000121" w14:textId="77777777" w:rsidR="003B716F" w:rsidRPr="00AA06F9" w:rsidRDefault="003B716F" w:rsidP="003B716F"/>
    <w:p w14:paraId="63383A6F" w14:textId="45C77FC2" w:rsidR="001A5FEE" w:rsidRDefault="001A5FEE" w:rsidP="00132A20">
      <w:pPr>
        <w:pStyle w:val="ListParagraph"/>
        <w:numPr>
          <w:ilvl w:val="0"/>
          <w:numId w:val="4"/>
        </w:numPr>
        <w:ind w:left="720" w:hanging="360"/>
      </w:pPr>
      <w:r w:rsidRPr="00AA06F9">
        <w:t xml:space="preserve">Contractor shall provide proof that he has installed a minimum of </w:t>
      </w:r>
      <w:r w:rsidR="00CC0B99">
        <w:t>1</w:t>
      </w:r>
      <w:r w:rsidR="00E75985">
        <w:t>,000,0</w:t>
      </w:r>
      <w:r w:rsidRPr="00AA06F9">
        <w:t>00 square feet of urethane foam roofing with urethane</w:t>
      </w:r>
      <w:r w:rsidR="00BC3A83">
        <w:t xml:space="preserve"> or silicone</w:t>
      </w:r>
      <w:r w:rsidRPr="00AA06F9">
        <w:t xml:space="preserve"> coatings and provide addresses of two roofs within one day’s drive for </w:t>
      </w:r>
      <w:r w:rsidR="00961B73" w:rsidRPr="00AA06F9">
        <w:t>inspection</w:t>
      </w:r>
      <w:r w:rsidR="00961B73">
        <w:t>.</w:t>
      </w:r>
    </w:p>
    <w:p w14:paraId="7F26A04B" w14:textId="77777777" w:rsidR="003B716F" w:rsidRPr="00AA06F9" w:rsidRDefault="003B716F" w:rsidP="003B716F"/>
    <w:p w14:paraId="07E053A3" w14:textId="33B4BC02" w:rsidR="00971DA1" w:rsidRDefault="001A5FEE" w:rsidP="003D503F">
      <w:pPr>
        <w:pStyle w:val="ListParagraph"/>
        <w:numPr>
          <w:ilvl w:val="0"/>
          <w:numId w:val="4"/>
        </w:numPr>
        <w:ind w:left="720" w:hanging="360"/>
      </w:pPr>
      <w:r w:rsidRPr="00AA06F9">
        <w:t>Bidder shall provide proof that he is able to respond (after notification by Owner) to leaking repairs within 24 hours and non-leaking repairs within 5 working days.</w:t>
      </w:r>
    </w:p>
    <w:p w14:paraId="2CF0A57B" w14:textId="77777777" w:rsidR="00EF0B44" w:rsidRDefault="00EF0B44" w:rsidP="00EF0B44">
      <w:pPr>
        <w:pStyle w:val="ListParagraph"/>
      </w:pPr>
    </w:p>
    <w:p w14:paraId="379D69CD" w14:textId="77777777" w:rsidR="00EF0B44" w:rsidRPr="00AA06F9" w:rsidRDefault="00EF0B44" w:rsidP="00EF0B44"/>
    <w:p w14:paraId="43F54764" w14:textId="77777777" w:rsidR="00971DA1" w:rsidRPr="00AA06F9" w:rsidRDefault="00971DA1" w:rsidP="00C85811">
      <w:pPr>
        <w:pStyle w:val="ListParagraph"/>
        <w:ind w:left="360" w:firstLine="0"/>
        <w:jc w:val="both"/>
      </w:pPr>
    </w:p>
    <w:p w14:paraId="33C0A37E" w14:textId="77777777" w:rsidR="00BC36C0" w:rsidRPr="00AA06F9" w:rsidRDefault="001A5FEE" w:rsidP="00132A20">
      <w:pPr>
        <w:pStyle w:val="ListParagraph"/>
        <w:numPr>
          <w:ilvl w:val="1"/>
          <w:numId w:val="1"/>
        </w:numPr>
        <w:ind w:left="360" w:hanging="360"/>
        <w:jc w:val="both"/>
      </w:pPr>
      <w:r w:rsidRPr="00AA06F9">
        <w:t>SUBMITTLS</w:t>
      </w:r>
    </w:p>
    <w:p w14:paraId="004CDC4A" w14:textId="77777777" w:rsidR="001A5FEE" w:rsidRPr="00AA06F9" w:rsidRDefault="001A5FEE" w:rsidP="001A5FEE">
      <w:pPr>
        <w:jc w:val="both"/>
      </w:pPr>
    </w:p>
    <w:p w14:paraId="1FABA940" w14:textId="1C89C17D" w:rsidR="003B716F" w:rsidRDefault="00682838" w:rsidP="003B716F">
      <w:pPr>
        <w:pStyle w:val="ListParagraph"/>
        <w:numPr>
          <w:ilvl w:val="0"/>
          <w:numId w:val="5"/>
        </w:numPr>
      </w:pPr>
      <w:r w:rsidRPr="00AA06F9">
        <w:t>Contractor shall submit</w:t>
      </w:r>
      <w:r w:rsidR="00181FF1">
        <w:t>:</w:t>
      </w:r>
    </w:p>
    <w:p w14:paraId="79D0BF14" w14:textId="03D21524" w:rsidR="00682838" w:rsidRPr="00AA06F9" w:rsidRDefault="00682838" w:rsidP="00010B22">
      <w:pPr>
        <w:spacing w:after="120"/>
      </w:pPr>
    </w:p>
    <w:p w14:paraId="583F6550" w14:textId="77777777" w:rsidR="00682838" w:rsidRPr="00AA06F9" w:rsidRDefault="00682838" w:rsidP="00D118D3">
      <w:pPr>
        <w:pStyle w:val="ListParagraph"/>
        <w:numPr>
          <w:ilvl w:val="0"/>
          <w:numId w:val="32"/>
        </w:numPr>
        <w:spacing w:after="120"/>
        <w:ind w:left="1080" w:hanging="360"/>
      </w:pPr>
      <w:r w:rsidRPr="00AA06F9">
        <w:t>Proof of fully accredited status with Spray Polyurethane Foam Alliance for a minimum of the past 5 years.</w:t>
      </w:r>
    </w:p>
    <w:p w14:paraId="131EA26E" w14:textId="63E677B2" w:rsidR="00682838" w:rsidRPr="00AA06F9" w:rsidRDefault="00682838" w:rsidP="00D118D3">
      <w:pPr>
        <w:pStyle w:val="ListParagraph"/>
        <w:numPr>
          <w:ilvl w:val="0"/>
          <w:numId w:val="32"/>
        </w:numPr>
        <w:spacing w:after="120"/>
        <w:ind w:left="1080" w:hanging="360"/>
      </w:pPr>
      <w:r w:rsidRPr="00AA06F9">
        <w:t>Proof of approval by the Coating and Foam Manufacturers as licensed applicator</w:t>
      </w:r>
      <w:r w:rsidR="00181FF1">
        <w:t xml:space="preserve"> for the product specified and used on this project.</w:t>
      </w:r>
    </w:p>
    <w:p w14:paraId="48DA398A" w14:textId="37AD286A" w:rsidR="00682838" w:rsidRPr="00AA06F9" w:rsidRDefault="00682838" w:rsidP="00D118D3">
      <w:pPr>
        <w:pStyle w:val="ListParagraph"/>
        <w:numPr>
          <w:ilvl w:val="0"/>
          <w:numId w:val="32"/>
        </w:numPr>
        <w:spacing w:after="120"/>
        <w:ind w:left="1080" w:hanging="360"/>
      </w:pPr>
      <w:r w:rsidRPr="00AA06F9">
        <w:t>A sample copy of the warranty document(s) with bid.</w:t>
      </w:r>
    </w:p>
    <w:p w14:paraId="76DE42E3" w14:textId="2FA38C47" w:rsidR="00682838" w:rsidRPr="00AA06F9" w:rsidRDefault="00682838" w:rsidP="00D118D3">
      <w:pPr>
        <w:pStyle w:val="ListParagraph"/>
        <w:numPr>
          <w:ilvl w:val="0"/>
          <w:numId w:val="32"/>
        </w:numPr>
        <w:spacing w:after="120"/>
        <w:ind w:left="1080" w:hanging="360"/>
      </w:pPr>
      <w:r w:rsidRPr="00AA06F9">
        <w:t xml:space="preserve">Proof that all supervising personal on site will have current </w:t>
      </w:r>
      <w:r w:rsidR="00961B73" w:rsidRPr="00AA06F9">
        <w:t>30-hour</w:t>
      </w:r>
      <w:r w:rsidRPr="00AA06F9">
        <w:t xml:space="preserve"> O.S.H.A. cards prior to the start of the project.</w:t>
      </w:r>
    </w:p>
    <w:p w14:paraId="47B903E9" w14:textId="5DC783B0" w:rsidR="00682838" w:rsidRPr="00AA06F9" w:rsidRDefault="00181FF1" w:rsidP="00D118D3">
      <w:pPr>
        <w:pStyle w:val="ListParagraph"/>
        <w:numPr>
          <w:ilvl w:val="0"/>
          <w:numId w:val="32"/>
        </w:numPr>
        <w:spacing w:after="120"/>
        <w:ind w:left="1080" w:hanging="360"/>
      </w:pPr>
      <w:r>
        <w:t>List of clients that bidding contractor has installed foam insulated roofs on for the past 3 years.</w:t>
      </w:r>
    </w:p>
    <w:p w14:paraId="1FD7EED1" w14:textId="5974745E" w:rsidR="00682838" w:rsidRPr="00AA06F9" w:rsidRDefault="00682838" w:rsidP="00D118D3">
      <w:pPr>
        <w:pStyle w:val="ListParagraph"/>
        <w:numPr>
          <w:ilvl w:val="0"/>
          <w:numId w:val="32"/>
        </w:numPr>
        <w:spacing w:after="120"/>
        <w:ind w:left="1080" w:hanging="360"/>
      </w:pPr>
      <w:r w:rsidRPr="00AA06F9">
        <w:t xml:space="preserve">Addresses and contacts of two urethane roofs within one day’s drive for inspection by PPD staff (if the bidder has </w:t>
      </w:r>
      <w:r w:rsidR="0086789C">
        <w:t xml:space="preserve">applied </w:t>
      </w:r>
      <w:r w:rsidR="00010B22">
        <w:t xml:space="preserve">urethane </w:t>
      </w:r>
      <w:r w:rsidR="00010B22" w:rsidRPr="00AA06F9">
        <w:t>roofs</w:t>
      </w:r>
      <w:r w:rsidRPr="00AA06F9">
        <w:t xml:space="preserve"> on the University of Kentucky campus within the last 5 years, this requirement is waived).</w:t>
      </w:r>
    </w:p>
    <w:p w14:paraId="39F1945A" w14:textId="63717597" w:rsidR="00682838" w:rsidRPr="00AA06F9" w:rsidRDefault="00682838" w:rsidP="00D118D3">
      <w:pPr>
        <w:pStyle w:val="ListParagraph"/>
        <w:numPr>
          <w:ilvl w:val="0"/>
          <w:numId w:val="32"/>
        </w:numPr>
        <w:spacing w:after="120"/>
        <w:ind w:left="1080" w:hanging="360"/>
      </w:pPr>
      <w:r w:rsidRPr="00AA06F9">
        <w:t>Proof that</w:t>
      </w:r>
      <w:r w:rsidR="009618CB">
        <w:t xml:space="preserve"> bidding contractor </w:t>
      </w:r>
      <w:proofErr w:type="gramStart"/>
      <w:r w:rsidRPr="00AA06F9">
        <w:t>is able to</w:t>
      </w:r>
      <w:proofErr w:type="gramEnd"/>
      <w:r w:rsidRPr="00AA06F9">
        <w:t xml:space="preserve"> respond (after notification by Owner) to leaking repairs within 24 hours and non-leaking repairs within 5 working days.</w:t>
      </w:r>
    </w:p>
    <w:p w14:paraId="03D52507" w14:textId="77777777" w:rsidR="00682838" w:rsidRPr="00AA06F9" w:rsidRDefault="00682838" w:rsidP="00D118D3">
      <w:pPr>
        <w:pStyle w:val="ListParagraph"/>
        <w:numPr>
          <w:ilvl w:val="0"/>
          <w:numId w:val="32"/>
        </w:numPr>
        <w:spacing w:after="120"/>
        <w:ind w:left="1080" w:hanging="360"/>
      </w:pPr>
      <w:r w:rsidRPr="00AA06F9">
        <w:t>The Architect shall not review individual submittal items separately. All submittals shall be submitted simultaneously as a single package.</w:t>
      </w:r>
    </w:p>
    <w:p w14:paraId="22FA3956" w14:textId="77777777" w:rsidR="00BC36C0" w:rsidRPr="00AA06F9" w:rsidRDefault="00BC36C0" w:rsidP="00BC36C0">
      <w:pPr>
        <w:pStyle w:val="ListParagraph"/>
        <w:ind w:left="1080" w:firstLine="0"/>
      </w:pPr>
    </w:p>
    <w:p w14:paraId="74767021" w14:textId="77777777" w:rsidR="00BC36C0" w:rsidRPr="00AA06F9" w:rsidRDefault="00BC36C0" w:rsidP="00132A20">
      <w:pPr>
        <w:pStyle w:val="ListParagraph"/>
        <w:numPr>
          <w:ilvl w:val="1"/>
          <w:numId w:val="1"/>
        </w:numPr>
        <w:ind w:left="360" w:hanging="360"/>
        <w:jc w:val="both"/>
      </w:pPr>
      <w:r w:rsidRPr="00AA06F9">
        <w:t>PRODUCT DELIVERY, STORAGE, AND HANDLING</w:t>
      </w:r>
    </w:p>
    <w:p w14:paraId="7EB8A4A9" w14:textId="77777777" w:rsidR="00BC36C0" w:rsidRPr="00AA06F9" w:rsidRDefault="00BC36C0" w:rsidP="00BC36C0">
      <w:pPr>
        <w:pStyle w:val="ListParagraph"/>
        <w:ind w:left="1080" w:firstLine="0"/>
      </w:pPr>
    </w:p>
    <w:p w14:paraId="0C91DF35" w14:textId="77777777" w:rsidR="00682838" w:rsidRDefault="00682838" w:rsidP="00132A20">
      <w:pPr>
        <w:pStyle w:val="ListParagraph"/>
        <w:numPr>
          <w:ilvl w:val="0"/>
          <w:numId w:val="6"/>
        </w:numPr>
      </w:pPr>
      <w:r w:rsidRPr="00AA06F9">
        <w:t xml:space="preserve">Materials shall be delivered in original sealed containers, clearly marked with </w:t>
      </w:r>
      <w:proofErr w:type="gramStart"/>
      <w:r w:rsidRPr="00AA06F9">
        <w:t>supplier's  name</w:t>
      </w:r>
      <w:proofErr w:type="gramEnd"/>
      <w:r w:rsidRPr="00AA06F9">
        <w:t>, brand name, and type of material. Containers are to bear UL labels.</w:t>
      </w:r>
    </w:p>
    <w:p w14:paraId="532CB8D0" w14:textId="77777777" w:rsidR="003B716F" w:rsidRPr="00AA06F9" w:rsidRDefault="003B716F" w:rsidP="003B716F">
      <w:pPr>
        <w:pStyle w:val="ListParagraph"/>
        <w:ind w:left="720" w:firstLine="0"/>
      </w:pPr>
    </w:p>
    <w:p w14:paraId="4C2F088F" w14:textId="396AC429" w:rsidR="00E729D7" w:rsidRPr="00AA06F9" w:rsidRDefault="00682838" w:rsidP="00672A8A">
      <w:pPr>
        <w:pStyle w:val="ListParagraph"/>
        <w:numPr>
          <w:ilvl w:val="0"/>
          <w:numId w:val="6"/>
        </w:numPr>
      </w:pPr>
      <w:r w:rsidRPr="00AA06F9">
        <w:t>Contractor shall provide the necessary storage facilities for the materials throughout the project. Recommended storage temperature is 75 degrees F. The material shall not be stored in direct sunlight for extended periods.</w:t>
      </w:r>
    </w:p>
    <w:p w14:paraId="43682B5E" w14:textId="77777777" w:rsidR="00BC36C0" w:rsidRPr="00AA06F9" w:rsidRDefault="00BC36C0" w:rsidP="00F86725"/>
    <w:p w14:paraId="0E5491B0" w14:textId="77777777" w:rsidR="00BC36C0" w:rsidRPr="00AA06F9" w:rsidRDefault="00BC36C0" w:rsidP="00132A20">
      <w:pPr>
        <w:pStyle w:val="ListParagraph"/>
        <w:numPr>
          <w:ilvl w:val="1"/>
          <w:numId w:val="1"/>
        </w:numPr>
        <w:ind w:left="360" w:hanging="360"/>
        <w:jc w:val="both"/>
      </w:pPr>
      <w:r w:rsidRPr="00AA06F9">
        <w:t>CONTRACTOR REQUIREMENTS</w:t>
      </w:r>
    </w:p>
    <w:p w14:paraId="5D65CCED" w14:textId="77777777" w:rsidR="00BC36C0" w:rsidRPr="00AA06F9" w:rsidRDefault="00BC36C0" w:rsidP="00F86725"/>
    <w:p w14:paraId="25737E96" w14:textId="77777777" w:rsidR="00682838" w:rsidRDefault="00682838" w:rsidP="00132A20">
      <w:pPr>
        <w:pStyle w:val="ListParagraph"/>
        <w:numPr>
          <w:ilvl w:val="0"/>
          <w:numId w:val="7"/>
        </w:numPr>
        <w:ind w:hanging="360"/>
      </w:pPr>
      <w:r w:rsidRPr="00AA06F9">
        <w:t>Prior Notification and Property Damage Precautions</w:t>
      </w:r>
    </w:p>
    <w:p w14:paraId="5ACBF5D7" w14:textId="77777777" w:rsidR="003B716F" w:rsidRPr="00AA06F9" w:rsidRDefault="003B716F" w:rsidP="003B716F">
      <w:pPr>
        <w:pStyle w:val="ListParagraph"/>
        <w:ind w:left="720" w:firstLine="0"/>
      </w:pPr>
    </w:p>
    <w:p w14:paraId="5DA31F88" w14:textId="77777777" w:rsidR="003D503F" w:rsidRPr="00AA06F9" w:rsidRDefault="00682838" w:rsidP="003D503F">
      <w:pPr>
        <w:pStyle w:val="ListParagraph"/>
        <w:numPr>
          <w:ilvl w:val="0"/>
          <w:numId w:val="8"/>
        </w:numPr>
        <w:spacing w:after="120"/>
        <w:ind w:left="1080" w:hanging="360"/>
      </w:pPr>
      <w:r w:rsidRPr="00AA06F9">
        <w:t>It is the sole responsibility of the Contractor to protect all unmovable objects within the area of spraying operations and restore to original condition items or areas that are over sprayed or damaged.</w:t>
      </w:r>
    </w:p>
    <w:p w14:paraId="55FD89DC" w14:textId="25BAB0B8" w:rsidR="00682838" w:rsidRPr="00AA06F9" w:rsidRDefault="00682838" w:rsidP="003D503F">
      <w:pPr>
        <w:pStyle w:val="ListParagraph"/>
        <w:numPr>
          <w:ilvl w:val="0"/>
          <w:numId w:val="8"/>
        </w:numPr>
        <w:spacing w:after="120"/>
        <w:ind w:left="1080" w:hanging="360"/>
      </w:pPr>
      <w:r w:rsidRPr="00AA06F9">
        <w:t xml:space="preserve">The Contractor shall notify the University of Kentucky </w:t>
      </w:r>
      <w:r w:rsidR="00181FF1">
        <w:t xml:space="preserve">Project </w:t>
      </w:r>
      <w:r w:rsidR="00961B73">
        <w:t xml:space="preserve">Manager </w:t>
      </w:r>
      <w:r w:rsidR="00961B73" w:rsidRPr="00AA06F9">
        <w:t>on</w:t>
      </w:r>
      <w:r w:rsidRPr="00AA06F9">
        <w:t xml:space="preserve"> the previous day in advance of spray operations in order that occupants of the building, adjacent and/or affected buildings, and possibly parking lots may be notified. This is to give ample time for occupants and owners of automobiles to prepare for the roofing application.</w:t>
      </w:r>
    </w:p>
    <w:p w14:paraId="7A9E9483" w14:textId="77777777" w:rsidR="00682838" w:rsidRPr="00AA06F9" w:rsidRDefault="00682838" w:rsidP="003D503F">
      <w:pPr>
        <w:pStyle w:val="ListParagraph"/>
        <w:numPr>
          <w:ilvl w:val="0"/>
          <w:numId w:val="8"/>
        </w:numPr>
        <w:spacing w:after="120"/>
        <w:ind w:left="1080" w:hanging="360"/>
      </w:pPr>
      <w:r w:rsidRPr="00AA06F9">
        <w:t xml:space="preserve">Should there be an incident of property damage, jointly or separately, the Contractor </w:t>
      </w:r>
      <w:r w:rsidRPr="00AA06F9">
        <w:lastRenderedPageBreak/>
        <w:t>and/or his Insurance carrier shall promptly handle the situation to the satisfaction of the individual and/or entity damaged.</w:t>
      </w:r>
    </w:p>
    <w:p w14:paraId="30B44C65" w14:textId="77777777" w:rsidR="00682838" w:rsidRPr="00AA06F9" w:rsidRDefault="00682838" w:rsidP="003D503F">
      <w:pPr>
        <w:pStyle w:val="ListParagraph"/>
        <w:numPr>
          <w:ilvl w:val="0"/>
          <w:numId w:val="8"/>
        </w:numPr>
        <w:spacing w:after="120"/>
        <w:ind w:left="1080" w:hanging="360"/>
      </w:pPr>
      <w:r w:rsidRPr="00AA06F9">
        <w:t>The contractor shall provide protection for all building components, landscaping and equipment that may be damaged as the work progresses.</w:t>
      </w:r>
    </w:p>
    <w:p w14:paraId="0FE37A43" w14:textId="77777777" w:rsidR="00682838" w:rsidRPr="00AA06F9" w:rsidRDefault="00682838" w:rsidP="003D503F">
      <w:pPr>
        <w:pStyle w:val="ListParagraph"/>
        <w:numPr>
          <w:ilvl w:val="0"/>
          <w:numId w:val="8"/>
        </w:numPr>
        <w:spacing w:after="120"/>
        <w:ind w:left="1080" w:hanging="360"/>
      </w:pPr>
      <w:r w:rsidRPr="00AA06F9">
        <w:t>Overspray on the building visible from the ground is unacceptable. The Contractor will be required to mask and protect such areas where such overspray might occur. The Owner shall approve of such masking prior to spraying operations.</w:t>
      </w:r>
    </w:p>
    <w:p w14:paraId="24D61F54" w14:textId="52680C54" w:rsidR="00682838" w:rsidRPr="00AA06F9" w:rsidRDefault="00682838" w:rsidP="003D503F">
      <w:pPr>
        <w:pStyle w:val="ListParagraph"/>
        <w:numPr>
          <w:ilvl w:val="0"/>
          <w:numId w:val="8"/>
        </w:numPr>
        <w:spacing w:after="120"/>
        <w:ind w:left="1080" w:hanging="360"/>
      </w:pPr>
      <w:r w:rsidRPr="00AA06F9">
        <w:t xml:space="preserve">The contractor shall protect all roofing-materials transportation hoses at potential wear points such as parapet walls, eaves, gutters, etc. There can be no exception. Ruptured hoses and/or spills of roofing materials are </w:t>
      </w:r>
      <w:r w:rsidR="00961B73" w:rsidRPr="00AA06F9">
        <w:t>unacceptable,</w:t>
      </w:r>
      <w:r w:rsidRPr="00AA06F9">
        <w:t xml:space="preserve"> and the Contractor will be physically and/or financially responsible for damages and for removal of stains and/or replacement of building elements damaged.</w:t>
      </w:r>
    </w:p>
    <w:p w14:paraId="457C9BD4" w14:textId="77777777" w:rsidR="00682838" w:rsidRPr="00AA06F9" w:rsidRDefault="00682838" w:rsidP="008758E2">
      <w:pPr>
        <w:pStyle w:val="ListParagraph"/>
        <w:spacing w:after="120"/>
        <w:ind w:left="1080" w:firstLine="0"/>
      </w:pPr>
      <w:r w:rsidRPr="00AA06F9">
        <w:t>Note: Should Contractor generated damages occur to the University's property, final payment will not be processed until the damage is cleaned and/or repaired to the Owner’s satisfaction.</w:t>
      </w:r>
    </w:p>
    <w:p w14:paraId="5872E456" w14:textId="77777777" w:rsidR="006268EB" w:rsidRPr="00AA06F9" w:rsidRDefault="006268EB" w:rsidP="00F86725"/>
    <w:p w14:paraId="4AAEACA8" w14:textId="77777777" w:rsidR="006268EB" w:rsidRPr="00AA06F9" w:rsidRDefault="006268EB" w:rsidP="00132A20">
      <w:pPr>
        <w:pStyle w:val="ListParagraph"/>
        <w:numPr>
          <w:ilvl w:val="1"/>
          <w:numId w:val="1"/>
        </w:numPr>
        <w:ind w:left="360" w:hanging="360"/>
        <w:jc w:val="both"/>
      </w:pPr>
      <w:r w:rsidRPr="00AA06F9">
        <w:t>QUALITY ASSURANCE</w:t>
      </w:r>
    </w:p>
    <w:p w14:paraId="2A2274B6" w14:textId="77777777" w:rsidR="006268EB" w:rsidRPr="00AA06F9" w:rsidRDefault="006268EB" w:rsidP="00F86725"/>
    <w:p w14:paraId="06E42F21" w14:textId="77777777" w:rsidR="00682838" w:rsidRDefault="00682838" w:rsidP="00132A20">
      <w:pPr>
        <w:pStyle w:val="ListParagraph"/>
        <w:numPr>
          <w:ilvl w:val="0"/>
          <w:numId w:val="9"/>
        </w:numPr>
      </w:pPr>
      <w:r w:rsidRPr="00AA06F9">
        <w:t>All work by the Contractor shall be done in a professional manner by experienced, qualified applicator(s).</w:t>
      </w:r>
    </w:p>
    <w:p w14:paraId="7AF0C3A0" w14:textId="77777777" w:rsidR="003B716F" w:rsidRPr="00AA06F9" w:rsidRDefault="003B716F" w:rsidP="003B716F">
      <w:pPr>
        <w:pStyle w:val="ListParagraph"/>
        <w:ind w:left="720" w:firstLine="0"/>
      </w:pPr>
    </w:p>
    <w:p w14:paraId="018DCBA3" w14:textId="77777777" w:rsidR="00682838" w:rsidRDefault="00682838" w:rsidP="00132A20">
      <w:pPr>
        <w:pStyle w:val="ListParagraph"/>
        <w:numPr>
          <w:ilvl w:val="0"/>
          <w:numId w:val="9"/>
        </w:numPr>
      </w:pPr>
      <w:r w:rsidRPr="00AA06F9">
        <w:t>Industry standards shall dictate acceptance of all equipment, application techniques, safety requirements, and meet OSHA standards, etc.</w:t>
      </w:r>
    </w:p>
    <w:p w14:paraId="37C9DF18" w14:textId="77777777" w:rsidR="003B716F" w:rsidRPr="00AA06F9" w:rsidRDefault="003B716F" w:rsidP="003B716F"/>
    <w:p w14:paraId="56805C02" w14:textId="77777777" w:rsidR="00682838" w:rsidRDefault="00682838" w:rsidP="00132A20">
      <w:pPr>
        <w:pStyle w:val="ListParagraph"/>
        <w:numPr>
          <w:ilvl w:val="0"/>
          <w:numId w:val="9"/>
        </w:numPr>
      </w:pPr>
      <w:r w:rsidRPr="00AA06F9">
        <w:t>Underwriter's Laboratories (ASTM E108/UL 790) shall rate the complete fluid applied roofing system Class A.</w:t>
      </w:r>
    </w:p>
    <w:p w14:paraId="15569830" w14:textId="77777777" w:rsidR="003B716F" w:rsidRPr="00AA06F9" w:rsidRDefault="003B716F" w:rsidP="003B716F"/>
    <w:p w14:paraId="36192CA6" w14:textId="77777777" w:rsidR="00682838" w:rsidRDefault="00682838" w:rsidP="00132A20">
      <w:pPr>
        <w:pStyle w:val="ListParagraph"/>
        <w:numPr>
          <w:ilvl w:val="0"/>
          <w:numId w:val="9"/>
        </w:numPr>
      </w:pPr>
      <w:r w:rsidRPr="00AA06F9">
        <w:t>Contractor shall provide Owner with 20 Year Full System warranty.</w:t>
      </w:r>
    </w:p>
    <w:p w14:paraId="7ED2B385" w14:textId="77777777" w:rsidR="003B716F" w:rsidRPr="00AA06F9" w:rsidRDefault="003B716F" w:rsidP="003B716F"/>
    <w:p w14:paraId="743DDFA3" w14:textId="3B5EE8AB" w:rsidR="00682838" w:rsidRPr="00AA06F9" w:rsidRDefault="00682838" w:rsidP="00132A20">
      <w:pPr>
        <w:pStyle w:val="ListParagraph"/>
        <w:numPr>
          <w:ilvl w:val="0"/>
          <w:numId w:val="10"/>
        </w:numPr>
        <w:ind w:left="1080" w:hanging="360"/>
      </w:pPr>
      <w:r w:rsidRPr="00AA06F9">
        <w:t>Manufacturer and Applicator agree to repair leaks and/or polyurethane foam and/or membrane failures with no exclusion for the following:</w:t>
      </w:r>
    </w:p>
    <w:p w14:paraId="04B966D5" w14:textId="77777777" w:rsidR="00682838" w:rsidRPr="00AA06F9" w:rsidRDefault="00682838" w:rsidP="00132A20">
      <w:pPr>
        <w:pStyle w:val="ListParagraph"/>
        <w:numPr>
          <w:ilvl w:val="0"/>
          <w:numId w:val="11"/>
        </w:numPr>
        <w:ind w:left="1440" w:hanging="360"/>
      </w:pPr>
      <w:r w:rsidRPr="00AA06F9">
        <w:t>Faulty materials,</w:t>
      </w:r>
    </w:p>
    <w:p w14:paraId="57AA9B2C" w14:textId="77777777" w:rsidR="00682838" w:rsidRPr="00AA06F9" w:rsidRDefault="00682838" w:rsidP="00132A20">
      <w:pPr>
        <w:pStyle w:val="ListParagraph"/>
        <w:numPr>
          <w:ilvl w:val="0"/>
          <w:numId w:val="11"/>
        </w:numPr>
        <w:ind w:left="1440" w:hanging="360"/>
      </w:pPr>
      <w:r w:rsidRPr="00AA06F9">
        <w:t>Faulty workmanship (includes blistering and delaminating),</w:t>
      </w:r>
    </w:p>
    <w:p w14:paraId="470FBDC0" w14:textId="77777777" w:rsidR="00682838" w:rsidRPr="00AA06F9" w:rsidRDefault="00682838" w:rsidP="00132A20">
      <w:pPr>
        <w:pStyle w:val="ListParagraph"/>
        <w:numPr>
          <w:ilvl w:val="0"/>
          <w:numId w:val="11"/>
        </w:numPr>
        <w:ind w:left="1440" w:hanging="360"/>
      </w:pPr>
      <w:r w:rsidRPr="00AA06F9">
        <w:t>Ordinary wear and tear,</w:t>
      </w:r>
    </w:p>
    <w:p w14:paraId="41EF55A0" w14:textId="77777777" w:rsidR="00682838" w:rsidRPr="00AA06F9" w:rsidRDefault="00682838" w:rsidP="00132A20">
      <w:pPr>
        <w:pStyle w:val="ListParagraph"/>
        <w:numPr>
          <w:ilvl w:val="0"/>
          <w:numId w:val="11"/>
        </w:numPr>
        <w:ind w:left="1440" w:hanging="360"/>
      </w:pPr>
      <w:r w:rsidRPr="00AA06F9">
        <w:t>Severe hail damage, in accordance with Factory Mutual Research Corporation (FMRC) simulated hail tests,</w:t>
      </w:r>
    </w:p>
    <w:p w14:paraId="15B4C407" w14:textId="77777777" w:rsidR="00682838" w:rsidRPr="00AA06F9" w:rsidRDefault="00682838" w:rsidP="00132A20">
      <w:pPr>
        <w:pStyle w:val="ListParagraph"/>
        <w:numPr>
          <w:ilvl w:val="0"/>
          <w:numId w:val="11"/>
        </w:numPr>
        <w:ind w:left="1440" w:hanging="360"/>
      </w:pPr>
      <w:r w:rsidRPr="00AA06F9">
        <w:t>90 mph wind forces,</w:t>
      </w:r>
    </w:p>
    <w:p w14:paraId="52D0FF68" w14:textId="77777777" w:rsidR="00682838" w:rsidRPr="00AA06F9" w:rsidRDefault="00682838" w:rsidP="00132A20">
      <w:pPr>
        <w:pStyle w:val="ListParagraph"/>
        <w:numPr>
          <w:ilvl w:val="0"/>
          <w:numId w:val="11"/>
        </w:numPr>
        <w:ind w:left="1440" w:hanging="360"/>
      </w:pPr>
      <w:r w:rsidRPr="00AA06F9">
        <w:t>Damage caused by birds,</w:t>
      </w:r>
    </w:p>
    <w:p w14:paraId="36E321D5" w14:textId="77777777" w:rsidR="00682838" w:rsidRPr="00AA06F9" w:rsidRDefault="00682838" w:rsidP="00132A20">
      <w:pPr>
        <w:pStyle w:val="ListParagraph"/>
        <w:numPr>
          <w:ilvl w:val="0"/>
          <w:numId w:val="11"/>
        </w:numPr>
        <w:ind w:left="1440" w:hanging="360"/>
      </w:pPr>
      <w:r w:rsidRPr="00AA06F9">
        <w:t>Ponding water, and</w:t>
      </w:r>
    </w:p>
    <w:p w14:paraId="4295B52E" w14:textId="77777777" w:rsidR="00682838" w:rsidRDefault="00682838" w:rsidP="00132A20">
      <w:pPr>
        <w:pStyle w:val="ListParagraph"/>
        <w:numPr>
          <w:ilvl w:val="0"/>
          <w:numId w:val="11"/>
        </w:numPr>
        <w:ind w:left="1440" w:hanging="360"/>
      </w:pPr>
      <w:r w:rsidRPr="00AA06F9">
        <w:t>Normal (non-public) pedestrian traffic.</w:t>
      </w:r>
    </w:p>
    <w:p w14:paraId="04548686" w14:textId="77777777" w:rsidR="003B716F" w:rsidRPr="00AA06F9" w:rsidRDefault="003B716F" w:rsidP="003B716F">
      <w:pPr>
        <w:pStyle w:val="ListParagraph"/>
        <w:ind w:left="1440" w:firstLine="0"/>
      </w:pPr>
    </w:p>
    <w:p w14:paraId="39B969DE" w14:textId="77777777" w:rsidR="006268EB" w:rsidRDefault="00682838" w:rsidP="00132A20">
      <w:pPr>
        <w:pStyle w:val="ListParagraph"/>
        <w:numPr>
          <w:ilvl w:val="0"/>
          <w:numId w:val="9"/>
        </w:numPr>
      </w:pPr>
      <w:r w:rsidRPr="00AA06F9">
        <w:t>Installer Qualifications: A qualified firm that is approved, authorized, or licensed by roofing system manufacturer to install manufacturer's product and that is eligible to receive manufacturer's warranty.</w:t>
      </w:r>
    </w:p>
    <w:p w14:paraId="191F436A" w14:textId="77777777" w:rsidR="003B716F" w:rsidRPr="00AA06F9" w:rsidRDefault="003B716F" w:rsidP="003B716F">
      <w:pPr>
        <w:pStyle w:val="ListParagraph"/>
        <w:ind w:left="720" w:firstLine="0"/>
      </w:pPr>
    </w:p>
    <w:p w14:paraId="5F6A0436" w14:textId="04165CA5" w:rsidR="006268EB" w:rsidRDefault="00682838" w:rsidP="00132A20">
      <w:pPr>
        <w:pStyle w:val="ListParagraph"/>
        <w:numPr>
          <w:ilvl w:val="0"/>
          <w:numId w:val="9"/>
        </w:numPr>
      </w:pPr>
      <w:r w:rsidRPr="00AA06F9">
        <w:t>Manufacturer Qualifications: A qualified manufacturer that has</w:t>
      </w:r>
      <w:r w:rsidR="0086789C">
        <w:t xml:space="preserve"> Factory Mutua</w:t>
      </w:r>
      <w:r w:rsidR="00A64625">
        <w:t xml:space="preserve">l Global (FMG) and FM </w:t>
      </w:r>
      <w:r w:rsidR="00961B73">
        <w:t xml:space="preserve">Approvals </w:t>
      </w:r>
      <w:r w:rsidR="00961B73" w:rsidRPr="00AA06F9">
        <w:t>for</w:t>
      </w:r>
      <w:r w:rsidRPr="00AA06F9">
        <w:t xml:space="preserve"> </w:t>
      </w:r>
      <w:r w:rsidR="00A64625">
        <w:t xml:space="preserve">the </w:t>
      </w:r>
      <w:r w:rsidRPr="00AA06F9">
        <w:t>membrane roofing system identical to that used for this Project.</w:t>
      </w:r>
    </w:p>
    <w:p w14:paraId="01306922" w14:textId="77777777" w:rsidR="003B716F" w:rsidRPr="00AA06F9" w:rsidRDefault="003B716F" w:rsidP="003B716F"/>
    <w:p w14:paraId="393DE4D7" w14:textId="77777777" w:rsidR="006268EB" w:rsidRDefault="00682838" w:rsidP="00132A20">
      <w:pPr>
        <w:pStyle w:val="ListParagraph"/>
        <w:numPr>
          <w:ilvl w:val="0"/>
          <w:numId w:val="9"/>
        </w:numPr>
      </w:pPr>
      <w:r w:rsidRPr="00AA06F9">
        <w:t>Source Limitations: Obtain components for membrane roofing system from roofing membrane manufacturer.</w:t>
      </w:r>
    </w:p>
    <w:p w14:paraId="1680DB62" w14:textId="77777777" w:rsidR="003B716F" w:rsidRPr="00AA06F9" w:rsidRDefault="003B716F" w:rsidP="003B716F"/>
    <w:p w14:paraId="686D0448" w14:textId="77777777" w:rsidR="006268EB" w:rsidRDefault="00682838" w:rsidP="00132A20">
      <w:pPr>
        <w:pStyle w:val="ListParagraph"/>
        <w:numPr>
          <w:ilvl w:val="0"/>
          <w:numId w:val="9"/>
        </w:numPr>
      </w:pPr>
      <w:r w:rsidRPr="00AA06F9">
        <w:t>Fire-Test-Response Characteristics: Provide membrane roofing materials with the fire-test- 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14:paraId="394A3B83" w14:textId="77777777" w:rsidR="003B716F" w:rsidRPr="00AA06F9" w:rsidRDefault="003B716F" w:rsidP="003B716F"/>
    <w:p w14:paraId="6FD9E601" w14:textId="77777777" w:rsidR="006268EB" w:rsidRPr="00AA06F9" w:rsidRDefault="00682838" w:rsidP="00132A20">
      <w:pPr>
        <w:pStyle w:val="ListParagraph"/>
        <w:numPr>
          <w:ilvl w:val="0"/>
          <w:numId w:val="12"/>
        </w:numPr>
      </w:pPr>
      <w:r w:rsidRPr="00AA06F9">
        <w:t>Exterior Fire-Test Exposure: Class A; ASTM E 108, for application and roof slopes indicated.</w:t>
      </w:r>
    </w:p>
    <w:p w14:paraId="1559B744" w14:textId="77777777" w:rsidR="006268EB" w:rsidRPr="00AA06F9" w:rsidRDefault="00682838" w:rsidP="00132A20">
      <w:pPr>
        <w:pStyle w:val="ListParagraph"/>
        <w:numPr>
          <w:ilvl w:val="0"/>
          <w:numId w:val="12"/>
        </w:numPr>
      </w:pPr>
      <w:r w:rsidRPr="00AA06F9">
        <w:t>Fire-Resistance Ratings: ASTM E 119, for fire-resistance-rated roof assemblies of which roofing system is a part.</w:t>
      </w:r>
    </w:p>
    <w:p w14:paraId="2DD86BC5" w14:textId="77777777" w:rsidR="00CD3727" w:rsidRPr="00AA06F9" w:rsidRDefault="00CD3727" w:rsidP="00CD3727">
      <w:pPr>
        <w:pStyle w:val="ListParagraph"/>
        <w:ind w:left="1080" w:firstLine="0"/>
      </w:pPr>
    </w:p>
    <w:p w14:paraId="62AB23A7" w14:textId="77777777" w:rsidR="00CD3727" w:rsidRPr="00AA06F9" w:rsidRDefault="00CD3727" w:rsidP="00CD3727">
      <w:pPr>
        <w:pStyle w:val="ListParagraph"/>
        <w:ind w:left="1080" w:firstLine="0"/>
      </w:pPr>
    </w:p>
    <w:p w14:paraId="5A83BB9F" w14:textId="321575C6" w:rsidR="00682838" w:rsidRDefault="00682838" w:rsidP="00132A20">
      <w:pPr>
        <w:pStyle w:val="ListParagraph"/>
        <w:numPr>
          <w:ilvl w:val="0"/>
          <w:numId w:val="9"/>
        </w:numPr>
      </w:pPr>
      <w:r w:rsidRPr="00AA06F9">
        <w:t xml:space="preserve">Preinstallation Conference: Conduct conference at Project site. Comply with </w:t>
      </w:r>
      <w:r w:rsidR="00961B73" w:rsidRPr="00AA06F9">
        <w:t>requirements in</w:t>
      </w:r>
      <w:r w:rsidRPr="00AA06F9">
        <w:t xml:space="preserve"> Division 1 Section "Project Management and Coordination." Review methods and procedures related to roofing system including, but not limited to, the following:</w:t>
      </w:r>
    </w:p>
    <w:p w14:paraId="0AC1A991" w14:textId="77777777" w:rsidR="003B716F" w:rsidRPr="00AA06F9" w:rsidRDefault="003B716F" w:rsidP="003B716F">
      <w:pPr>
        <w:pStyle w:val="ListParagraph"/>
        <w:ind w:left="720" w:firstLine="0"/>
      </w:pPr>
    </w:p>
    <w:p w14:paraId="4292DB3E" w14:textId="77777777" w:rsidR="00682838" w:rsidRPr="00AA06F9" w:rsidRDefault="00682838" w:rsidP="003D503F">
      <w:pPr>
        <w:pStyle w:val="ListParagraph"/>
        <w:numPr>
          <w:ilvl w:val="0"/>
          <w:numId w:val="13"/>
        </w:numPr>
        <w:spacing w:after="120"/>
      </w:pPr>
      <w:r w:rsidRPr="00AA06F9">
        <w:t>Provide documentation that manufacturer’s required Pre-Installation Notice (PIN) has been accepted and approved by the roofing manufacturer.</w:t>
      </w:r>
    </w:p>
    <w:p w14:paraId="16F1C2E0" w14:textId="77777777" w:rsidR="00682838" w:rsidRPr="00AA06F9" w:rsidRDefault="00682838" w:rsidP="003D503F">
      <w:pPr>
        <w:pStyle w:val="ListParagraph"/>
        <w:numPr>
          <w:ilvl w:val="0"/>
          <w:numId w:val="13"/>
        </w:numPr>
        <w:spacing w:after="120"/>
      </w:pPr>
      <w:r w:rsidRPr="00AA06F9">
        <w:t>Meet with Owner, General Contractor, Architect, Owner's insurer if applicable, testing and inspecting agency representative, roofing Installer, roofing system manufacturer's representative, deck Installer, and installers whose work interfaces with or affects roofing including installers of roof accessories and roof-mounted equipment.</w:t>
      </w:r>
    </w:p>
    <w:p w14:paraId="53CDCDB0" w14:textId="77777777" w:rsidR="00682838" w:rsidRPr="00AA06F9" w:rsidRDefault="00682838" w:rsidP="003D503F">
      <w:pPr>
        <w:pStyle w:val="ListParagraph"/>
        <w:numPr>
          <w:ilvl w:val="0"/>
          <w:numId w:val="13"/>
        </w:numPr>
        <w:spacing w:after="120"/>
      </w:pPr>
      <w:r w:rsidRPr="00AA06F9">
        <w:t>Review methods and procedures related to roofing installation, including manufacturer's written instructions.</w:t>
      </w:r>
    </w:p>
    <w:p w14:paraId="1958A943" w14:textId="77777777" w:rsidR="00682838" w:rsidRPr="00AA06F9" w:rsidRDefault="00682838" w:rsidP="003D503F">
      <w:pPr>
        <w:pStyle w:val="ListParagraph"/>
        <w:numPr>
          <w:ilvl w:val="0"/>
          <w:numId w:val="13"/>
        </w:numPr>
        <w:spacing w:after="120"/>
      </w:pPr>
      <w:r w:rsidRPr="00AA06F9">
        <w:t>Review and finalize construction schedule and verify availability of materials, Installer's personnel, equipment, and facilities needed to make progress and avoid delays.</w:t>
      </w:r>
    </w:p>
    <w:p w14:paraId="79623E63" w14:textId="77777777" w:rsidR="00682838" w:rsidRPr="00AA06F9" w:rsidRDefault="00682838" w:rsidP="003D503F">
      <w:pPr>
        <w:pStyle w:val="ListParagraph"/>
        <w:numPr>
          <w:ilvl w:val="0"/>
          <w:numId w:val="13"/>
        </w:numPr>
        <w:spacing w:after="120"/>
      </w:pPr>
      <w:r w:rsidRPr="00AA06F9">
        <w:t>Examine deck substrate conditions and finishes for compliance with requirements, including flatness and fastening.</w:t>
      </w:r>
    </w:p>
    <w:p w14:paraId="49004E01" w14:textId="77777777" w:rsidR="00682838" w:rsidRPr="00AA06F9" w:rsidRDefault="00682838" w:rsidP="003D503F">
      <w:pPr>
        <w:pStyle w:val="ListParagraph"/>
        <w:numPr>
          <w:ilvl w:val="0"/>
          <w:numId w:val="13"/>
        </w:numPr>
        <w:spacing w:after="120"/>
      </w:pPr>
      <w:r w:rsidRPr="00AA06F9">
        <w:t>Review structural loading limitations of roof deck during and after roofing.</w:t>
      </w:r>
    </w:p>
    <w:p w14:paraId="2BBD67E3" w14:textId="77777777" w:rsidR="00682838" w:rsidRPr="00AA06F9" w:rsidRDefault="00682838" w:rsidP="003D503F">
      <w:pPr>
        <w:pStyle w:val="ListParagraph"/>
        <w:numPr>
          <w:ilvl w:val="0"/>
          <w:numId w:val="13"/>
        </w:numPr>
        <w:spacing w:after="120"/>
      </w:pPr>
      <w:r w:rsidRPr="00AA06F9">
        <w:t>Review base flashings, special roofing details, roof drainage, roof penetrations, equipment curbs, and condition of other construction that will affect roofing system.</w:t>
      </w:r>
    </w:p>
    <w:p w14:paraId="1C473C0B" w14:textId="77777777" w:rsidR="00682838" w:rsidRPr="00AA06F9" w:rsidRDefault="00682838" w:rsidP="003D503F">
      <w:pPr>
        <w:pStyle w:val="ListParagraph"/>
        <w:numPr>
          <w:ilvl w:val="0"/>
          <w:numId w:val="13"/>
        </w:numPr>
        <w:spacing w:after="120"/>
      </w:pPr>
      <w:r w:rsidRPr="00AA06F9">
        <w:t>Review governing regulations and requirements for insurance and certificates if applicable.</w:t>
      </w:r>
    </w:p>
    <w:p w14:paraId="73D73DE5" w14:textId="77777777" w:rsidR="00682838" w:rsidRPr="00AA06F9" w:rsidRDefault="00682838" w:rsidP="003D503F">
      <w:pPr>
        <w:pStyle w:val="ListParagraph"/>
        <w:numPr>
          <w:ilvl w:val="0"/>
          <w:numId w:val="13"/>
        </w:numPr>
        <w:spacing w:after="120"/>
      </w:pPr>
      <w:r w:rsidRPr="00AA06F9">
        <w:t>Review temporary protection requirements for roofing system during and after installation.</w:t>
      </w:r>
    </w:p>
    <w:p w14:paraId="605D263B" w14:textId="481A9165" w:rsidR="00B25C3B" w:rsidRPr="00AA06F9" w:rsidRDefault="00682838" w:rsidP="00672A8A">
      <w:pPr>
        <w:pStyle w:val="ListParagraph"/>
        <w:numPr>
          <w:ilvl w:val="0"/>
          <w:numId w:val="13"/>
        </w:numPr>
        <w:spacing w:after="120"/>
      </w:pPr>
      <w:r w:rsidRPr="00AA06F9">
        <w:t>Review roof observation and repair procedures after roofing installation.</w:t>
      </w:r>
    </w:p>
    <w:p w14:paraId="7090A110" w14:textId="77777777" w:rsidR="0069296E" w:rsidRDefault="0069296E" w:rsidP="00B25C3B">
      <w:pPr>
        <w:pStyle w:val="ListParagraph"/>
        <w:ind w:left="1080" w:firstLine="0"/>
        <w:sectPr w:rsidR="0069296E" w:rsidSect="00201942">
          <w:headerReference w:type="default" r:id="rId8"/>
          <w:footerReference w:type="default" r:id="rId9"/>
          <w:pgSz w:w="12240" w:h="15840" w:code="1"/>
          <w:pgMar w:top="1440" w:right="1440" w:bottom="1440" w:left="1440" w:header="720" w:footer="432" w:gutter="0"/>
          <w:cols w:space="720"/>
          <w:docGrid w:linePitch="360"/>
        </w:sectPr>
      </w:pPr>
    </w:p>
    <w:p w14:paraId="777FD7C6" w14:textId="703497B6" w:rsidR="00B25C3B" w:rsidRDefault="00B25C3B" w:rsidP="00B25C3B">
      <w:pPr>
        <w:pStyle w:val="ListParagraph"/>
        <w:ind w:left="1080" w:firstLine="0"/>
      </w:pPr>
    </w:p>
    <w:p w14:paraId="2CAD237E" w14:textId="093774B7" w:rsidR="00C6446E" w:rsidRDefault="00C6446E" w:rsidP="00B25C3B">
      <w:pPr>
        <w:pStyle w:val="ListParagraph"/>
        <w:ind w:left="1080" w:firstLine="0"/>
      </w:pPr>
    </w:p>
    <w:p w14:paraId="2F853F16" w14:textId="25D20815" w:rsidR="00C6446E" w:rsidRDefault="00C6446E" w:rsidP="00B25C3B">
      <w:pPr>
        <w:pStyle w:val="ListParagraph"/>
        <w:ind w:left="1080" w:firstLine="0"/>
      </w:pPr>
    </w:p>
    <w:p w14:paraId="058CE659" w14:textId="096D9A36" w:rsidR="00C6446E" w:rsidRDefault="00C6446E" w:rsidP="00B25C3B">
      <w:pPr>
        <w:pStyle w:val="ListParagraph"/>
        <w:ind w:left="1080" w:firstLine="0"/>
      </w:pPr>
    </w:p>
    <w:p w14:paraId="4CC1ADBB" w14:textId="3D32CDE7" w:rsidR="00C6446E" w:rsidRDefault="00C6446E" w:rsidP="00B25C3B">
      <w:pPr>
        <w:pStyle w:val="ListParagraph"/>
        <w:ind w:left="1080" w:firstLine="0"/>
      </w:pPr>
    </w:p>
    <w:p w14:paraId="6111F121" w14:textId="77777777" w:rsidR="00C6446E" w:rsidRPr="00AA06F9" w:rsidRDefault="00C6446E" w:rsidP="00B25C3B">
      <w:pPr>
        <w:pStyle w:val="ListParagraph"/>
        <w:ind w:left="1080" w:firstLine="0"/>
      </w:pPr>
    </w:p>
    <w:p w14:paraId="7E85B598" w14:textId="77777777" w:rsidR="00C10E68" w:rsidRPr="00AA06F9" w:rsidRDefault="00CD3727" w:rsidP="00AA06F9">
      <w:r w:rsidRPr="00AA06F9">
        <w:t xml:space="preserve">PART 2 - </w:t>
      </w:r>
      <w:r w:rsidR="00682838" w:rsidRPr="00AA06F9">
        <w:t>PRODUCTS</w:t>
      </w:r>
    </w:p>
    <w:p w14:paraId="6A94935C" w14:textId="77777777" w:rsidR="00B25C3B" w:rsidRPr="00AA06F9" w:rsidRDefault="00B25C3B" w:rsidP="00F86725"/>
    <w:p w14:paraId="60E61619" w14:textId="77777777" w:rsidR="00682838" w:rsidRDefault="00682838" w:rsidP="00132A20">
      <w:pPr>
        <w:pStyle w:val="ListParagraph"/>
        <w:numPr>
          <w:ilvl w:val="0"/>
          <w:numId w:val="14"/>
        </w:numPr>
      </w:pPr>
      <w:r w:rsidRPr="00AA06F9">
        <w:t xml:space="preserve">The materials listed following are the items normally used in the construction of a foam roof for the University of Kentucky. These may or may not be used on any </w:t>
      </w:r>
      <w:proofErr w:type="gramStart"/>
      <w:r w:rsidRPr="00AA06F9">
        <w:t>particular project</w:t>
      </w:r>
      <w:proofErr w:type="gramEnd"/>
      <w:r w:rsidRPr="00AA06F9">
        <w:t>. This list of products is not exhaustive of those required to produce a completed foam roof.</w:t>
      </w:r>
    </w:p>
    <w:p w14:paraId="75EAA993" w14:textId="77777777" w:rsidR="003B716F" w:rsidRPr="00AA06F9" w:rsidRDefault="003B716F" w:rsidP="003B716F">
      <w:pPr>
        <w:pStyle w:val="ListParagraph"/>
        <w:ind w:left="720" w:firstLine="0"/>
      </w:pPr>
    </w:p>
    <w:p w14:paraId="46786D34" w14:textId="77777777" w:rsidR="00682838" w:rsidRPr="00AA06F9" w:rsidRDefault="00682838" w:rsidP="00132A20">
      <w:pPr>
        <w:pStyle w:val="ListParagraph"/>
        <w:numPr>
          <w:ilvl w:val="0"/>
          <w:numId w:val="15"/>
        </w:numPr>
      </w:pPr>
      <w:r w:rsidRPr="00AA06F9">
        <w:t>Fiber Board (coated 6 sides)</w:t>
      </w:r>
    </w:p>
    <w:p w14:paraId="15024706" w14:textId="77777777" w:rsidR="00682838" w:rsidRPr="00AA06F9" w:rsidRDefault="00682838" w:rsidP="00132A20">
      <w:pPr>
        <w:pStyle w:val="ListParagraph"/>
        <w:numPr>
          <w:ilvl w:val="1"/>
          <w:numId w:val="15"/>
        </w:numPr>
        <w:ind w:left="1440"/>
      </w:pPr>
      <w:r w:rsidRPr="00AA06F9">
        <w:t>If or when specified and/or required, fiber Board shall be 1/2-inch, thick board mechanically fastened to metal or other type deck. The contractor shall provide samples or obtain approval prior to installation of the fiberboard.</w:t>
      </w:r>
    </w:p>
    <w:p w14:paraId="136B7092" w14:textId="77777777" w:rsidR="00B25C3B" w:rsidRPr="00AA06F9" w:rsidRDefault="00B25C3B" w:rsidP="00B25C3B">
      <w:pPr>
        <w:pStyle w:val="ListParagraph"/>
        <w:ind w:left="1440" w:firstLine="0"/>
      </w:pPr>
    </w:p>
    <w:p w14:paraId="1BCA5E25" w14:textId="77777777" w:rsidR="00B25C3B" w:rsidRDefault="00682838" w:rsidP="003B716F">
      <w:pPr>
        <w:ind w:left="1080"/>
      </w:pPr>
      <w:r w:rsidRPr="00AA06F9">
        <w:t>Note: Fiber Board is being included in the list of materials for use under foam roofs; however, it will be considered the last choice and must always be approved by the Owner prior to proposal and/or use.</w:t>
      </w:r>
    </w:p>
    <w:p w14:paraId="3D8A6165" w14:textId="77777777" w:rsidR="003D503F" w:rsidRPr="00AA06F9" w:rsidRDefault="003D503F" w:rsidP="003B716F">
      <w:pPr>
        <w:ind w:left="1080"/>
      </w:pPr>
    </w:p>
    <w:p w14:paraId="00C74320" w14:textId="77777777" w:rsidR="00137F7A" w:rsidRPr="00AA06F9" w:rsidRDefault="00137F7A" w:rsidP="00132A20">
      <w:pPr>
        <w:pStyle w:val="ListParagraph"/>
        <w:numPr>
          <w:ilvl w:val="0"/>
          <w:numId w:val="15"/>
        </w:numPr>
      </w:pPr>
      <w:r w:rsidRPr="00AA06F9">
        <w:t>Gypsum Board</w:t>
      </w:r>
    </w:p>
    <w:p w14:paraId="7766D785" w14:textId="77777777" w:rsidR="00137F7A" w:rsidRDefault="00137F7A" w:rsidP="00132A20">
      <w:pPr>
        <w:pStyle w:val="ListParagraph"/>
        <w:numPr>
          <w:ilvl w:val="0"/>
          <w:numId w:val="16"/>
        </w:numPr>
      </w:pPr>
      <w:r w:rsidRPr="00AA06F9">
        <w:t>If or when specified and/or required, gypsum board shall be 5/8-inch and shall be mechanically fastened to metal or other type deck (must be used over metal decks prior to foam application).</w:t>
      </w:r>
    </w:p>
    <w:p w14:paraId="3F6712A9" w14:textId="77777777" w:rsidR="003D503F" w:rsidRPr="00AA06F9" w:rsidRDefault="003D503F" w:rsidP="003D503F">
      <w:pPr>
        <w:pStyle w:val="ListParagraph"/>
        <w:ind w:left="1440" w:firstLine="0"/>
      </w:pPr>
    </w:p>
    <w:p w14:paraId="7043C0D2" w14:textId="77777777" w:rsidR="00137F7A" w:rsidRPr="00AA06F9" w:rsidRDefault="00137F7A" w:rsidP="00132A20">
      <w:pPr>
        <w:pStyle w:val="ListParagraph"/>
        <w:numPr>
          <w:ilvl w:val="0"/>
          <w:numId w:val="15"/>
        </w:numPr>
      </w:pPr>
      <w:proofErr w:type="spellStart"/>
      <w:r w:rsidRPr="00AA06F9">
        <w:t>Densdeck</w:t>
      </w:r>
      <w:proofErr w:type="spellEnd"/>
      <w:r w:rsidRPr="00AA06F9">
        <w:t xml:space="preserve"> ½ “</w:t>
      </w:r>
    </w:p>
    <w:p w14:paraId="724939EA" w14:textId="77777777" w:rsidR="00137F7A" w:rsidRDefault="00137F7A" w:rsidP="00132A20">
      <w:pPr>
        <w:pStyle w:val="ListParagraph"/>
        <w:numPr>
          <w:ilvl w:val="0"/>
          <w:numId w:val="17"/>
        </w:numPr>
      </w:pPr>
      <w:r w:rsidRPr="00AA06F9">
        <w:t xml:space="preserve">If or when specified and/or required, ½-inch </w:t>
      </w:r>
      <w:proofErr w:type="spellStart"/>
      <w:r w:rsidRPr="00AA06F9">
        <w:t>densdeck</w:t>
      </w:r>
      <w:proofErr w:type="spellEnd"/>
      <w:r w:rsidRPr="00AA06F9">
        <w:t xml:space="preserve"> and shall be mechanically fastened to metal or other type deck (if chosen for use, must be used over metal decks prior to foam application)</w:t>
      </w:r>
    </w:p>
    <w:p w14:paraId="7E3FA922" w14:textId="77777777" w:rsidR="003D503F" w:rsidRPr="00AA06F9" w:rsidRDefault="003D503F" w:rsidP="003D503F">
      <w:pPr>
        <w:pStyle w:val="ListParagraph"/>
        <w:ind w:left="1440" w:firstLine="0"/>
      </w:pPr>
    </w:p>
    <w:p w14:paraId="6B48898A" w14:textId="77777777" w:rsidR="00137F7A" w:rsidRPr="00AA06F9" w:rsidRDefault="00137F7A" w:rsidP="00132A20">
      <w:pPr>
        <w:pStyle w:val="ListParagraph"/>
        <w:numPr>
          <w:ilvl w:val="0"/>
          <w:numId w:val="15"/>
        </w:numPr>
      </w:pPr>
      <w:r w:rsidRPr="00AA06F9">
        <w:t>Vapor Barrier on metal decks</w:t>
      </w:r>
    </w:p>
    <w:p w14:paraId="58D16DA4" w14:textId="77777777" w:rsidR="00137F7A" w:rsidRDefault="00137F7A" w:rsidP="00132A20">
      <w:pPr>
        <w:pStyle w:val="ListParagraph"/>
        <w:numPr>
          <w:ilvl w:val="0"/>
          <w:numId w:val="18"/>
        </w:numPr>
      </w:pPr>
      <w:r w:rsidRPr="00AA06F9">
        <w:t xml:space="preserve">If or when specified and/or required, vapor barrier shall be Kwik-Ply by </w:t>
      </w:r>
      <w:proofErr w:type="spellStart"/>
      <w:r w:rsidRPr="00AA06F9">
        <w:t>Hyload</w:t>
      </w:r>
      <w:proofErr w:type="spellEnd"/>
      <w:r w:rsidRPr="00AA06F9">
        <w:t xml:space="preserve"> Roofing Systems</w:t>
      </w:r>
      <w:r w:rsidR="00A64625">
        <w:t xml:space="preserve"> or approved equal</w:t>
      </w:r>
      <w:r w:rsidRPr="00AA06F9">
        <w:t xml:space="preserve">. Kwik-Ply is a 30 mil self-adhering membrane. Kwik-Ply is a membrane of </w:t>
      </w:r>
      <w:proofErr w:type="spellStart"/>
      <w:r w:rsidRPr="00AA06F9">
        <w:t>Elvaloy</w:t>
      </w:r>
      <w:proofErr w:type="spellEnd"/>
      <w:r w:rsidRPr="00AA06F9">
        <w:t>®, coal tar pitch, and dispersed polyester fibers. As a vapor barrier, it is to be applied directly to a 5/8-inch gypsum board attached to the metal deck.</w:t>
      </w:r>
    </w:p>
    <w:p w14:paraId="756805D1" w14:textId="77777777" w:rsidR="003D503F" w:rsidRPr="00AA06F9" w:rsidRDefault="003D503F" w:rsidP="003D503F">
      <w:pPr>
        <w:pStyle w:val="ListParagraph"/>
        <w:ind w:left="1440" w:firstLine="0"/>
      </w:pPr>
    </w:p>
    <w:p w14:paraId="32B40994" w14:textId="77777777" w:rsidR="00DD32B4" w:rsidRPr="00AA06F9" w:rsidRDefault="00DD32B4" w:rsidP="00132A20">
      <w:pPr>
        <w:pStyle w:val="ListParagraph"/>
        <w:numPr>
          <w:ilvl w:val="0"/>
          <w:numId w:val="15"/>
        </w:numPr>
      </w:pPr>
      <w:r w:rsidRPr="00AA06F9">
        <w:t>Primers</w:t>
      </w:r>
    </w:p>
    <w:p w14:paraId="3FE046E9" w14:textId="5E977E6E" w:rsidR="00682838" w:rsidRDefault="00682838" w:rsidP="00132A20">
      <w:pPr>
        <w:pStyle w:val="ListParagraph"/>
        <w:numPr>
          <w:ilvl w:val="0"/>
          <w:numId w:val="19"/>
        </w:numPr>
      </w:pPr>
      <w:r w:rsidRPr="00AA06F9">
        <w:t xml:space="preserve">If or when specified and/or required, primers shall be manufacturer approved for the application intended. Recommended primers are Mule Hide and </w:t>
      </w:r>
      <w:r w:rsidR="00961B73" w:rsidRPr="00AA06F9">
        <w:t>Tremco QD</w:t>
      </w:r>
      <w:r w:rsidR="00961B73">
        <w:t xml:space="preserve"> or</w:t>
      </w:r>
      <w:r w:rsidR="00A64625">
        <w:t xml:space="preserve"> approved equal</w:t>
      </w:r>
      <w:r w:rsidRPr="00AA06F9">
        <w:t>.</w:t>
      </w:r>
    </w:p>
    <w:p w14:paraId="073CB1E3" w14:textId="77777777" w:rsidR="003D503F" w:rsidRPr="00AA06F9" w:rsidRDefault="003D503F" w:rsidP="00672A8A"/>
    <w:p w14:paraId="3E810338" w14:textId="77777777" w:rsidR="00682838" w:rsidRPr="00AA06F9" w:rsidRDefault="00682838" w:rsidP="00132A20">
      <w:pPr>
        <w:pStyle w:val="ListParagraph"/>
        <w:numPr>
          <w:ilvl w:val="0"/>
          <w:numId w:val="15"/>
        </w:numPr>
      </w:pPr>
      <w:r w:rsidRPr="00AA06F9">
        <w:t>Spray-applied Insulation</w:t>
      </w:r>
    </w:p>
    <w:p w14:paraId="76654632" w14:textId="1FA1FB71" w:rsidR="00682838" w:rsidRDefault="00682838" w:rsidP="00132A20">
      <w:pPr>
        <w:pStyle w:val="ListParagraph"/>
        <w:numPr>
          <w:ilvl w:val="0"/>
          <w:numId w:val="20"/>
        </w:numPr>
      </w:pPr>
      <w:r w:rsidRPr="00AA06F9">
        <w:t>The insulation shall be a sprayed-in-place, two-component, rigid-class urethane foam having a nominal density of 3.0 lbs. per cubic foot. It shall have a thermal conductance ("K" Factor) of 0.15 Btu/</w:t>
      </w:r>
      <w:proofErr w:type="spellStart"/>
      <w:r w:rsidRPr="00AA06F9">
        <w:t>hr</w:t>
      </w:r>
      <w:proofErr w:type="spellEnd"/>
      <w:r w:rsidRPr="00AA06F9">
        <w:t xml:space="preserve">/sq. ft./ºF/in. at 70 degrees Fahrenheit. Foam shall be that required by </w:t>
      </w:r>
      <w:proofErr w:type="spellStart"/>
      <w:r w:rsidRPr="00AA06F9">
        <w:t>Neogard</w:t>
      </w:r>
      <w:proofErr w:type="spellEnd"/>
      <w:r w:rsidRPr="00AA06F9">
        <w:t xml:space="preserve"> Inc.</w:t>
      </w:r>
      <w:r w:rsidR="003D2B8E">
        <w:t xml:space="preserve">, </w:t>
      </w:r>
      <w:proofErr w:type="spellStart"/>
      <w:r w:rsidR="003D2B8E">
        <w:t>GacoRoofFoam</w:t>
      </w:r>
      <w:proofErr w:type="spellEnd"/>
      <w:r w:rsidR="0008070C">
        <w:t xml:space="preserve"> Low GWP</w:t>
      </w:r>
      <w:r w:rsidR="003D2B8E">
        <w:t xml:space="preserve">, </w:t>
      </w:r>
      <w:r w:rsidR="00776F75">
        <w:t xml:space="preserve">Carlisle </w:t>
      </w:r>
      <w:proofErr w:type="spellStart"/>
      <w:r w:rsidR="00776F75">
        <w:t>PremiSEAL</w:t>
      </w:r>
      <w:proofErr w:type="spellEnd"/>
      <w:r w:rsidR="00776F75">
        <w:t xml:space="preserve"> 60 </w:t>
      </w:r>
      <w:r w:rsidR="003D2B8E">
        <w:t>or approved equal</w:t>
      </w:r>
      <w:r w:rsidRPr="00AA06F9">
        <w:t xml:space="preserve"> (or the foam roof warrantor) </w:t>
      </w:r>
      <w:proofErr w:type="gramStart"/>
      <w:r w:rsidRPr="00AA06F9">
        <w:t>in order to</w:t>
      </w:r>
      <w:proofErr w:type="gramEnd"/>
      <w:r w:rsidRPr="00AA06F9">
        <w:t xml:space="preserve"> meet the terms of and qualify for the specific roof warranty.</w:t>
      </w:r>
    </w:p>
    <w:p w14:paraId="2437CF48" w14:textId="1238A9CC" w:rsidR="00527FA4" w:rsidRDefault="00527FA4" w:rsidP="00527FA4"/>
    <w:p w14:paraId="22D6C2CA" w14:textId="0DCB9805" w:rsidR="00527FA4" w:rsidRDefault="00527FA4" w:rsidP="00527FA4">
      <w:pPr>
        <w:pStyle w:val="ListParagraph"/>
        <w:numPr>
          <w:ilvl w:val="0"/>
          <w:numId w:val="15"/>
        </w:numPr>
      </w:pPr>
      <w:r>
        <w:lastRenderedPageBreak/>
        <w:t>Polyurea Base Coating and Walkways</w:t>
      </w:r>
    </w:p>
    <w:p w14:paraId="5693BDE0" w14:textId="6D6D6372" w:rsidR="00527FA4" w:rsidRDefault="0051013E" w:rsidP="0051013E">
      <w:pPr>
        <w:pStyle w:val="ListParagraph"/>
        <w:numPr>
          <w:ilvl w:val="1"/>
          <w:numId w:val="15"/>
        </w:numPr>
      </w:pPr>
      <w:r>
        <w:t xml:space="preserve">The base coat shall be a high tensile pure fire retardant polyurea coating. The basis for design is Green Shield Products, LLC </w:t>
      </w:r>
      <w:proofErr w:type="spellStart"/>
      <w:r>
        <w:t>GreenTuff</w:t>
      </w:r>
      <w:proofErr w:type="spellEnd"/>
      <w:r>
        <w:t xml:space="preserve"> 100 polyurea base coat. Physical property requirements are as follows: Note: Contractor to follow manufacturer guidelines for foam density. Products accepted are </w:t>
      </w:r>
      <w:proofErr w:type="spellStart"/>
      <w:r>
        <w:t>GreenTuff</w:t>
      </w:r>
      <w:proofErr w:type="spellEnd"/>
      <w:r>
        <w:t xml:space="preserve"> 100, </w:t>
      </w:r>
      <w:proofErr w:type="spellStart"/>
      <w:r>
        <w:t>Hailcoat</w:t>
      </w:r>
      <w:proofErr w:type="spellEnd"/>
      <w:r>
        <w:t xml:space="preserve"> Polyurea or approved equal.</w:t>
      </w:r>
    </w:p>
    <w:p w14:paraId="188CEEF3" w14:textId="0CD549D3" w:rsidR="0051013E" w:rsidRDefault="0051013E" w:rsidP="0051013E"/>
    <w:tbl>
      <w:tblPr>
        <w:tblpPr w:leftFromText="180" w:rightFromText="180" w:vertAnchor="text" w:horzAnchor="margin" w:tblpXSpec="center" w:tblpY="76"/>
        <w:tblW w:w="0" w:type="auto"/>
        <w:tblLayout w:type="fixed"/>
        <w:tblCellMar>
          <w:left w:w="0" w:type="dxa"/>
          <w:right w:w="0" w:type="dxa"/>
        </w:tblCellMar>
        <w:tblLook w:val="01E0" w:firstRow="1" w:lastRow="1" w:firstColumn="1" w:lastColumn="1" w:noHBand="0" w:noVBand="0"/>
      </w:tblPr>
      <w:tblGrid>
        <w:gridCol w:w="3925"/>
        <w:gridCol w:w="1613"/>
        <w:gridCol w:w="1673"/>
      </w:tblGrid>
      <w:tr w:rsidR="0051013E" w:rsidRPr="0051013E" w14:paraId="787E6F46" w14:textId="77777777" w:rsidTr="0051013E">
        <w:trPr>
          <w:trHeight w:val="203"/>
        </w:trPr>
        <w:tc>
          <w:tcPr>
            <w:tcW w:w="3925" w:type="dxa"/>
          </w:tcPr>
          <w:p w14:paraId="596F1A96" w14:textId="3FC1CA20" w:rsidR="0051013E" w:rsidRPr="0051013E" w:rsidRDefault="0051013E" w:rsidP="0051013E">
            <w:r w:rsidRPr="0051013E">
              <w:rPr>
                <w:u w:val="single"/>
              </w:rPr>
              <w:t>Property</w:t>
            </w:r>
          </w:p>
        </w:tc>
        <w:tc>
          <w:tcPr>
            <w:tcW w:w="1613" w:type="dxa"/>
          </w:tcPr>
          <w:p w14:paraId="165BD911" w14:textId="77777777" w:rsidR="0051013E" w:rsidRPr="0051013E" w:rsidRDefault="0051013E" w:rsidP="0051013E">
            <w:r w:rsidRPr="0051013E">
              <w:rPr>
                <w:u w:val="single"/>
              </w:rPr>
              <w:t>Value</w:t>
            </w:r>
          </w:p>
        </w:tc>
        <w:tc>
          <w:tcPr>
            <w:tcW w:w="1673" w:type="dxa"/>
          </w:tcPr>
          <w:p w14:paraId="5CA31C38" w14:textId="77777777" w:rsidR="0051013E" w:rsidRPr="0051013E" w:rsidRDefault="0051013E" w:rsidP="0051013E">
            <w:r w:rsidRPr="0051013E">
              <w:rPr>
                <w:u w:val="single"/>
              </w:rPr>
              <w:t>Test Method</w:t>
            </w:r>
          </w:p>
        </w:tc>
      </w:tr>
      <w:tr w:rsidR="0051013E" w:rsidRPr="0051013E" w14:paraId="40E7F0F1" w14:textId="77777777" w:rsidTr="0051013E">
        <w:trPr>
          <w:trHeight w:val="206"/>
        </w:trPr>
        <w:tc>
          <w:tcPr>
            <w:tcW w:w="3925" w:type="dxa"/>
          </w:tcPr>
          <w:p w14:paraId="257FD5F4" w14:textId="77777777" w:rsidR="0051013E" w:rsidRPr="0051013E" w:rsidRDefault="0051013E" w:rsidP="0051013E">
            <w:r w:rsidRPr="0051013E">
              <w:t>As Supplied:</w:t>
            </w:r>
          </w:p>
        </w:tc>
        <w:tc>
          <w:tcPr>
            <w:tcW w:w="1613" w:type="dxa"/>
          </w:tcPr>
          <w:p w14:paraId="343FBF7E" w14:textId="77777777" w:rsidR="0051013E" w:rsidRPr="0051013E" w:rsidRDefault="0051013E" w:rsidP="0051013E"/>
        </w:tc>
        <w:tc>
          <w:tcPr>
            <w:tcW w:w="1673" w:type="dxa"/>
          </w:tcPr>
          <w:p w14:paraId="0CA2140D" w14:textId="77777777" w:rsidR="0051013E" w:rsidRPr="0051013E" w:rsidRDefault="0051013E" w:rsidP="0051013E"/>
        </w:tc>
      </w:tr>
      <w:tr w:rsidR="0051013E" w:rsidRPr="0051013E" w14:paraId="6950BE8B" w14:textId="77777777" w:rsidTr="0051013E">
        <w:trPr>
          <w:trHeight w:val="206"/>
        </w:trPr>
        <w:tc>
          <w:tcPr>
            <w:tcW w:w="3925" w:type="dxa"/>
          </w:tcPr>
          <w:p w14:paraId="1D132C90" w14:textId="77777777" w:rsidR="0051013E" w:rsidRPr="0051013E" w:rsidRDefault="0051013E" w:rsidP="0051013E">
            <w:r w:rsidRPr="0051013E">
              <w:t>Solids Content by weight, percent</w:t>
            </w:r>
          </w:p>
        </w:tc>
        <w:tc>
          <w:tcPr>
            <w:tcW w:w="1613" w:type="dxa"/>
          </w:tcPr>
          <w:p w14:paraId="03A15015" w14:textId="77777777" w:rsidR="0051013E" w:rsidRPr="0051013E" w:rsidRDefault="0051013E" w:rsidP="0051013E">
            <w:r w:rsidRPr="0051013E">
              <w:t>100</w:t>
            </w:r>
          </w:p>
        </w:tc>
        <w:tc>
          <w:tcPr>
            <w:tcW w:w="1673" w:type="dxa"/>
          </w:tcPr>
          <w:p w14:paraId="5E89D8D8" w14:textId="77777777" w:rsidR="0051013E" w:rsidRPr="0051013E" w:rsidRDefault="0051013E" w:rsidP="0051013E">
            <w:r w:rsidRPr="0051013E">
              <w:t>ASTM D2697</w:t>
            </w:r>
          </w:p>
        </w:tc>
      </w:tr>
      <w:tr w:rsidR="0051013E" w:rsidRPr="0051013E" w14:paraId="16E3E04E" w14:textId="77777777" w:rsidTr="0051013E">
        <w:trPr>
          <w:trHeight w:val="207"/>
        </w:trPr>
        <w:tc>
          <w:tcPr>
            <w:tcW w:w="3925" w:type="dxa"/>
          </w:tcPr>
          <w:p w14:paraId="59AABFCC" w14:textId="77777777" w:rsidR="0051013E" w:rsidRPr="0051013E" w:rsidRDefault="0051013E" w:rsidP="0051013E">
            <w:r w:rsidRPr="0051013E">
              <w:t>Volatile Organic Content (VOC), (g/L)</w:t>
            </w:r>
          </w:p>
        </w:tc>
        <w:tc>
          <w:tcPr>
            <w:tcW w:w="1613" w:type="dxa"/>
          </w:tcPr>
          <w:p w14:paraId="068CE522" w14:textId="77777777" w:rsidR="0051013E" w:rsidRPr="0051013E" w:rsidRDefault="0051013E" w:rsidP="0051013E">
            <w:r w:rsidRPr="0051013E">
              <w:t>0</w:t>
            </w:r>
          </w:p>
        </w:tc>
        <w:tc>
          <w:tcPr>
            <w:tcW w:w="1673" w:type="dxa"/>
          </w:tcPr>
          <w:p w14:paraId="663EEBAB" w14:textId="77777777" w:rsidR="0051013E" w:rsidRPr="0051013E" w:rsidRDefault="0051013E" w:rsidP="0051013E">
            <w:r w:rsidRPr="0051013E">
              <w:t>EPA Method 24</w:t>
            </w:r>
          </w:p>
        </w:tc>
      </w:tr>
      <w:tr w:rsidR="0051013E" w:rsidRPr="0051013E" w14:paraId="2FF5DBB2" w14:textId="77777777" w:rsidTr="0051013E">
        <w:trPr>
          <w:trHeight w:val="207"/>
        </w:trPr>
        <w:tc>
          <w:tcPr>
            <w:tcW w:w="3925" w:type="dxa"/>
          </w:tcPr>
          <w:p w14:paraId="3F20DA5E" w14:textId="77777777" w:rsidR="0051013E" w:rsidRPr="0051013E" w:rsidRDefault="0051013E" w:rsidP="0051013E">
            <w:r w:rsidRPr="0051013E">
              <w:t>As Cured:</w:t>
            </w:r>
          </w:p>
        </w:tc>
        <w:tc>
          <w:tcPr>
            <w:tcW w:w="1613" w:type="dxa"/>
          </w:tcPr>
          <w:p w14:paraId="6A660D4E" w14:textId="77777777" w:rsidR="0051013E" w:rsidRPr="0051013E" w:rsidRDefault="0051013E" w:rsidP="0051013E"/>
        </w:tc>
        <w:tc>
          <w:tcPr>
            <w:tcW w:w="1673" w:type="dxa"/>
          </w:tcPr>
          <w:p w14:paraId="68195C46" w14:textId="77777777" w:rsidR="0051013E" w:rsidRPr="0051013E" w:rsidRDefault="0051013E" w:rsidP="0051013E"/>
        </w:tc>
      </w:tr>
      <w:tr w:rsidR="0051013E" w:rsidRPr="0051013E" w14:paraId="1D7BBF53" w14:textId="77777777" w:rsidTr="0051013E">
        <w:trPr>
          <w:trHeight w:val="206"/>
        </w:trPr>
        <w:tc>
          <w:tcPr>
            <w:tcW w:w="3925" w:type="dxa"/>
          </w:tcPr>
          <w:p w14:paraId="05FA1595" w14:textId="77777777" w:rsidR="0051013E" w:rsidRPr="0051013E" w:rsidRDefault="0051013E" w:rsidP="0051013E">
            <w:r w:rsidRPr="0051013E">
              <w:t>Tensile Strength, psi</w:t>
            </w:r>
          </w:p>
        </w:tc>
        <w:tc>
          <w:tcPr>
            <w:tcW w:w="1613" w:type="dxa"/>
          </w:tcPr>
          <w:p w14:paraId="661AA767" w14:textId="77777777" w:rsidR="0051013E" w:rsidRPr="0051013E" w:rsidRDefault="0051013E" w:rsidP="0051013E">
            <w:r w:rsidRPr="0051013E">
              <w:t>3100min.</w:t>
            </w:r>
          </w:p>
        </w:tc>
        <w:tc>
          <w:tcPr>
            <w:tcW w:w="1673" w:type="dxa"/>
          </w:tcPr>
          <w:p w14:paraId="2795160D" w14:textId="77777777" w:rsidR="0051013E" w:rsidRPr="0051013E" w:rsidRDefault="0051013E" w:rsidP="0051013E">
            <w:r w:rsidRPr="0051013E">
              <w:t>ASTM D2240</w:t>
            </w:r>
          </w:p>
        </w:tc>
      </w:tr>
      <w:tr w:rsidR="0051013E" w:rsidRPr="0051013E" w14:paraId="38A66CE9" w14:textId="77777777" w:rsidTr="0051013E">
        <w:trPr>
          <w:trHeight w:val="206"/>
        </w:trPr>
        <w:tc>
          <w:tcPr>
            <w:tcW w:w="3925" w:type="dxa"/>
          </w:tcPr>
          <w:p w14:paraId="2F679B62" w14:textId="77777777" w:rsidR="0051013E" w:rsidRPr="0051013E" w:rsidRDefault="0051013E" w:rsidP="0051013E">
            <w:r w:rsidRPr="0051013E">
              <w:t>Elongation, percent</w:t>
            </w:r>
          </w:p>
        </w:tc>
        <w:tc>
          <w:tcPr>
            <w:tcW w:w="1613" w:type="dxa"/>
          </w:tcPr>
          <w:p w14:paraId="34C0DC56" w14:textId="77777777" w:rsidR="0051013E" w:rsidRPr="0051013E" w:rsidRDefault="0051013E" w:rsidP="0051013E">
            <w:r w:rsidRPr="0051013E">
              <w:t>500 min</w:t>
            </w:r>
          </w:p>
        </w:tc>
        <w:tc>
          <w:tcPr>
            <w:tcW w:w="1673" w:type="dxa"/>
          </w:tcPr>
          <w:p w14:paraId="65D1B1FF" w14:textId="77777777" w:rsidR="0051013E" w:rsidRPr="0051013E" w:rsidRDefault="0051013E" w:rsidP="0051013E">
            <w:r w:rsidRPr="0051013E">
              <w:t>ASTM D412</w:t>
            </w:r>
          </w:p>
        </w:tc>
      </w:tr>
      <w:tr w:rsidR="0051013E" w:rsidRPr="0051013E" w14:paraId="01700351" w14:textId="77777777" w:rsidTr="0051013E">
        <w:trPr>
          <w:trHeight w:val="207"/>
        </w:trPr>
        <w:tc>
          <w:tcPr>
            <w:tcW w:w="3925" w:type="dxa"/>
          </w:tcPr>
          <w:p w14:paraId="63AD0859" w14:textId="77777777" w:rsidR="0051013E" w:rsidRPr="0051013E" w:rsidRDefault="0051013E" w:rsidP="0051013E">
            <w:r w:rsidRPr="0051013E">
              <w:t>Hardness, Shore D</w:t>
            </w:r>
          </w:p>
        </w:tc>
        <w:tc>
          <w:tcPr>
            <w:tcW w:w="1613" w:type="dxa"/>
          </w:tcPr>
          <w:p w14:paraId="00263925" w14:textId="77777777" w:rsidR="0051013E" w:rsidRPr="0051013E" w:rsidRDefault="0051013E" w:rsidP="0051013E">
            <w:r w:rsidRPr="0051013E">
              <w:t>50</w:t>
            </w:r>
          </w:p>
        </w:tc>
        <w:tc>
          <w:tcPr>
            <w:tcW w:w="1673" w:type="dxa"/>
          </w:tcPr>
          <w:p w14:paraId="556AE8C0" w14:textId="77777777" w:rsidR="0051013E" w:rsidRPr="0051013E" w:rsidRDefault="0051013E" w:rsidP="0051013E">
            <w:r w:rsidRPr="0051013E">
              <w:t>ASTM D2240</w:t>
            </w:r>
          </w:p>
        </w:tc>
      </w:tr>
      <w:tr w:rsidR="0051013E" w:rsidRPr="0051013E" w14:paraId="48A95BA6" w14:textId="77777777" w:rsidTr="0051013E">
        <w:trPr>
          <w:trHeight w:val="207"/>
        </w:trPr>
        <w:tc>
          <w:tcPr>
            <w:tcW w:w="3925" w:type="dxa"/>
          </w:tcPr>
          <w:p w14:paraId="413BFC10" w14:textId="77777777" w:rsidR="0051013E" w:rsidRPr="0051013E" w:rsidRDefault="0051013E" w:rsidP="0051013E">
            <w:r w:rsidRPr="0051013E">
              <w:t>Impact Strength (direct)</w:t>
            </w:r>
          </w:p>
        </w:tc>
        <w:tc>
          <w:tcPr>
            <w:tcW w:w="1613" w:type="dxa"/>
          </w:tcPr>
          <w:p w14:paraId="3541D026" w14:textId="77777777" w:rsidR="0051013E" w:rsidRPr="0051013E" w:rsidRDefault="0051013E" w:rsidP="0051013E">
            <w:r w:rsidRPr="0051013E">
              <w:t>&gt;700lbs.</w:t>
            </w:r>
          </w:p>
        </w:tc>
        <w:tc>
          <w:tcPr>
            <w:tcW w:w="1673" w:type="dxa"/>
          </w:tcPr>
          <w:p w14:paraId="38DB1B0C" w14:textId="77777777" w:rsidR="0051013E" w:rsidRPr="0051013E" w:rsidRDefault="0051013E" w:rsidP="0051013E">
            <w:r w:rsidRPr="0051013E">
              <w:t>ASTM C14</w:t>
            </w:r>
          </w:p>
        </w:tc>
      </w:tr>
      <w:tr w:rsidR="0051013E" w:rsidRPr="0051013E" w14:paraId="5475A182" w14:textId="77777777" w:rsidTr="0051013E">
        <w:trPr>
          <w:trHeight w:val="203"/>
        </w:trPr>
        <w:tc>
          <w:tcPr>
            <w:tcW w:w="3925" w:type="dxa"/>
          </w:tcPr>
          <w:p w14:paraId="242DC34D" w14:textId="77777777" w:rsidR="0051013E" w:rsidRPr="0051013E" w:rsidRDefault="0051013E" w:rsidP="0051013E">
            <w:r w:rsidRPr="0051013E">
              <w:t>Tear Strength, Die C</w:t>
            </w:r>
          </w:p>
        </w:tc>
        <w:tc>
          <w:tcPr>
            <w:tcW w:w="1613" w:type="dxa"/>
          </w:tcPr>
          <w:p w14:paraId="0AAA2C34" w14:textId="77777777" w:rsidR="0051013E" w:rsidRPr="0051013E" w:rsidRDefault="0051013E" w:rsidP="0051013E">
            <w:r w:rsidRPr="0051013E">
              <w:t>650pli</w:t>
            </w:r>
          </w:p>
        </w:tc>
        <w:tc>
          <w:tcPr>
            <w:tcW w:w="1673" w:type="dxa"/>
          </w:tcPr>
          <w:p w14:paraId="3D6E8874" w14:textId="77777777" w:rsidR="0051013E" w:rsidRPr="0051013E" w:rsidRDefault="0051013E" w:rsidP="0051013E">
            <w:r w:rsidRPr="0051013E">
              <w:t>ASTM D624</w:t>
            </w:r>
          </w:p>
        </w:tc>
      </w:tr>
    </w:tbl>
    <w:p w14:paraId="4E13C700" w14:textId="77777777" w:rsidR="0051013E" w:rsidRDefault="0051013E" w:rsidP="0051013E">
      <w:r>
        <w:tab/>
      </w:r>
      <w:r>
        <w:tab/>
      </w:r>
    </w:p>
    <w:p w14:paraId="6D7DE9B5" w14:textId="393C0189" w:rsidR="0051013E" w:rsidRDefault="0051013E" w:rsidP="0051013E"/>
    <w:p w14:paraId="2642D79D" w14:textId="12B305E7" w:rsidR="003D503F" w:rsidRDefault="003D503F" w:rsidP="003D503F">
      <w:pPr>
        <w:pStyle w:val="ListParagraph"/>
        <w:ind w:left="1440" w:firstLine="0"/>
      </w:pPr>
    </w:p>
    <w:p w14:paraId="78F61B6C" w14:textId="1486FA65" w:rsidR="0051013E" w:rsidRDefault="0051013E" w:rsidP="003D503F">
      <w:pPr>
        <w:pStyle w:val="ListParagraph"/>
        <w:ind w:left="1440" w:firstLine="0"/>
      </w:pPr>
    </w:p>
    <w:p w14:paraId="1940A76C" w14:textId="60638C96" w:rsidR="0051013E" w:rsidRDefault="0051013E" w:rsidP="003D503F">
      <w:pPr>
        <w:pStyle w:val="ListParagraph"/>
        <w:ind w:left="1440" w:firstLine="0"/>
      </w:pPr>
    </w:p>
    <w:p w14:paraId="661532BA" w14:textId="5647FA69" w:rsidR="0051013E" w:rsidRDefault="0051013E" w:rsidP="003D503F">
      <w:pPr>
        <w:pStyle w:val="ListParagraph"/>
        <w:ind w:left="1440" w:firstLine="0"/>
      </w:pPr>
    </w:p>
    <w:p w14:paraId="225E7D1E" w14:textId="1DF29BC0" w:rsidR="0051013E" w:rsidRDefault="0051013E" w:rsidP="003D503F">
      <w:pPr>
        <w:pStyle w:val="ListParagraph"/>
        <w:ind w:left="1440" w:firstLine="0"/>
      </w:pPr>
    </w:p>
    <w:p w14:paraId="7F4DE2E6" w14:textId="6A067CB3" w:rsidR="0051013E" w:rsidRDefault="0051013E" w:rsidP="003D503F">
      <w:pPr>
        <w:pStyle w:val="ListParagraph"/>
        <w:ind w:left="1440" w:firstLine="0"/>
      </w:pPr>
    </w:p>
    <w:p w14:paraId="15EAD5A4" w14:textId="6D12BCA8" w:rsidR="0051013E" w:rsidRDefault="0051013E" w:rsidP="003D503F">
      <w:pPr>
        <w:pStyle w:val="ListParagraph"/>
        <w:ind w:left="1440" w:firstLine="0"/>
      </w:pPr>
    </w:p>
    <w:p w14:paraId="02DC6F32" w14:textId="5DA295DF" w:rsidR="0051013E" w:rsidRDefault="0051013E" w:rsidP="003D503F">
      <w:pPr>
        <w:pStyle w:val="ListParagraph"/>
        <w:ind w:left="1440" w:firstLine="0"/>
      </w:pPr>
    </w:p>
    <w:p w14:paraId="415C7B82" w14:textId="77777777" w:rsidR="0051013E" w:rsidRPr="00AA06F9" w:rsidRDefault="0051013E" w:rsidP="003D503F">
      <w:pPr>
        <w:pStyle w:val="ListParagraph"/>
        <w:ind w:left="1440" w:firstLine="0"/>
      </w:pPr>
    </w:p>
    <w:p w14:paraId="6908F352" w14:textId="3EDF2C4B" w:rsidR="00F27AE7" w:rsidRDefault="00682838" w:rsidP="00F27AE7">
      <w:pPr>
        <w:pStyle w:val="ListParagraph"/>
        <w:numPr>
          <w:ilvl w:val="0"/>
          <w:numId w:val="15"/>
        </w:numPr>
      </w:pPr>
      <w:r w:rsidRPr="00AA06F9">
        <w:t>Elastomeric Coatings</w:t>
      </w:r>
      <w:r w:rsidR="003D2B8E">
        <w:t xml:space="preserve"> </w:t>
      </w:r>
    </w:p>
    <w:p w14:paraId="6DE5B582" w14:textId="71DC6653" w:rsidR="00052831" w:rsidRDefault="000C1E48" w:rsidP="0051013E">
      <w:pPr>
        <w:pStyle w:val="ListParagraph"/>
        <w:numPr>
          <w:ilvl w:val="0"/>
          <w:numId w:val="43"/>
        </w:numPr>
        <w:ind w:left="1440"/>
      </w:pPr>
      <w:r>
        <w:t xml:space="preserve">Silicone coatings shall be </w:t>
      </w:r>
      <w:proofErr w:type="spellStart"/>
      <w:r>
        <w:t>N</w:t>
      </w:r>
      <w:r w:rsidR="00776F75">
        <w:t>eo</w:t>
      </w:r>
      <w:r>
        <w:t>gard</w:t>
      </w:r>
      <w:proofErr w:type="spellEnd"/>
      <w:r>
        <w:t xml:space="preserve"> HS </w:t>
      </w:r>
      <w:r w:rsidR="0008070C">
        <w:t xml:space="preserve">SPF </w:t>
      </w:r>
      <w:r>
        <w:t xml:space="preserve">Silicone, </w:t>
      </w:r>
      <w:r w:rsidR="00052831">
        <w:t xml:space="preserve">GACOFLEX S20, </w:t>
      </w:r>
      <w:proofErr w:type="spellStart"/>
      <w:r w:rsidR="0051013E">
        <w:t>GreenSil</w:t>
      </w:r>
      <w:proofErr w:type="spellEnd"/>
      <w:r w:rsidR="0051013E">
        <w:t xml:space="preserve"> 70, </w:t>
      </w:r>
      <w:r w:rsidR="00052831">
        <w:t>or approved equal.</w:t>
      </w:r>
    </w:p>
    <w:p w14:paraId="7B8878E7" w14:textId="77777777" w:rsidR="00776F75" w:rsidRPr="00AA06F9" w:rsidRDefault="00776F75" w:rsidP="003D503F">
      <w:pPr>
        <w:pStyle w:val="ListParagraph"/>
        <w:ind w:left="1440" w:firstLine="0"/>
      </w:pPr>
    </w:p>
    <w:p w14:paraId="2F667060" w14:textId="77777777" w:rsidR="00682838" w:rsidRPr="00AA06F9" w:rsidRDefault="00682838" w:rsidP="00132A20">
      <w:pPr>
        <w:pStyle w:val="ListParagraph"/>
        <w:numPr>
          <w:ilvl w:val="0"/>
          <w:numId w:val="15"/>
        </w:numPr>
      </w:pPr>
      <w:r w:rsidRPr="00AA06F9">
        <w:t>Granules</w:t>
      </w:r>
    </w:p>
    <w:p w14:paraId="56B19FFA" w14:textId="19B7ED71" w:rsidR="00672A8A" w:rsidRDefault="00137F7A" w:rsidP="00D118D3">
      <w:pPr>
        <w:pStyle w:val="ListParagraph"/>
        <w:numPr>
          <w:ilvl w:val="0"/>
          <w:numId w:val="21"/>
        </w:numPr>
      </w:pPr>
      <w:r w:rsidRPr="00AA06F9">
        <w:t xml:space="preserve">If or when specified and/or required and unless otherwise specified, granules shall as </w:t>
      </w:r>
      <w:proofErr w:type="gramStart"/>
      <w:r w:rsidRPr="00AA06F9">
        <w:t>supplied</w:t>
      </w:r>
      <w:proofErr w:type="gramEnd"/>
      <w:r w:rsidRPr="00AA06F9">
        <w:t xml:space="preserve"> by 3M Industrial Mineral Products Division, Wausau, Wisconsin and shall be #11 grey roofing granules gauge</w:t>
      </w:r>
      <w:r w:rsidR="00A64625">
        <w:t xml:space="preserve"> or approved equal</w:t>
      </w:r>
      <w:r w:rsidRPr="00AA06F9">
        <w:t>.</w:t>
      </w:r>
    </w:p>
    <w:p w14:paraId="672FB8DB" w14:textId="77777777" w:rsidR="00682838" w:rsidRPr="00AA06F9" w:rsidRDefault="00137F7A" w:rsidP="003D503F">
      <w:pPr>
        <w:pStyle w:val="ListParagraph"/>
        <w:ind w:left="1440" w:firstLine="0"/>
      </w:pPr>
      <w:r w:rsidRPr="00AA06F9">
        <w:t xml:space="preserve"> </w:t>
      </w:r>
    </w:p>
    <w:p w14:paraId="2CD3A677" w14:textId="77777777" w:rsidR="00682838" w:rsidRPr="00AA06F9" w:rsidRDefault="00137F7A" w:rsidP="00132A20">
      <w:pPr>
        <w:pStyle w:val="ListParagraph"/>
        <w:numPr>
          <w:ilvl w:val="0"/>
          <w:numId w:val="15"/>
        </w:numPr>
      </w:pPr>
      <w:r w:rsidRPr="00AA06F9">
        <w:t>Ladders</w:t>
      </w:r>
    </w:p>
    <w:p w14:paraId="4EA5F534" w14:textId="77777777" w:rsidR="00682838" w:rsidRDefault="00682838" w:rsidP="00D118D3">
      <w:pPr>
        <w:pStyle w:val="ListParagraph"/>
        <w:numPr>
          <w:ilvl w:val="0"/>
          <w:numId w:val="22"/>
        </w:numPr>
      </w:pPr>
      <w:r w:rsidRPr="00AA06F9">
        <w:t>If</w:t>
      </w:r>
      <w:r w:rsidR="00137F7A" w:rsidRPr="00AA06F9">
        <w:t xml:space="preserve"> required, ladders shall be installed as shown on the project drawings and are to be as manufactured by O’Keeffe or approved substitute. Ladders shall have platforms at the top with safety rails.</w:t>
      </w:r>
    </w:p>
    <w:p w14:paraId="4FBC9ACA" w14:textId="77777777" w:rsidR="003B716F" w:rsidRPr="00AA06F9" w:rsidRDefault="003B716F" w:rsidP="003B716F"/>
    <w:p w14:paraId="118B1B7D" w14:textId="77777777" w:rsidR="00682838" w:rsidRPr="00AA06F9" w:rsidRDefault="00682838" w:rsidP="00132A20">
      <w:pPr>
        <w:pStyle w:val="ListParagraph"/>
        <w:numPr>
          <w:ilvl w:val="0"/>
          <w:numId w:val="15"/>
        </w:numPr>
      </w:pPr>
      <w:r w:rsidRPr="00AA06F9">
        <w:t xml:space="preserve">Miscellaneous </w:t>
      </w:r>
      <w:r w:rsidR="00204F52" w:rsidRPr="00AA06F9">
        <w:t>M</w:t>
      </w:r>
      <w:r w:rsidRPr="00AA06F9">
        <w:t>aterials</w:t>
      </w:r>
    </w:p>
    <w:p w14:paraId="20AA57AA" w14:textId="77777777" w:rsidR="008272D8" w:rsidRPr="00AA06F9" w:rsidRDefault="00682838" w:rsidP="00D118D3">
      <w:pPr>
        <w:pStyle w:val="ListParagraph"/>
        <w:numPr>
          <w:ilvl w:val="0"/>
          <w:numId w:val="23"/>
        </w:numPr>
      </w:pPr>
      <w:r w:rsidRPr="00AA06F9">
        <w:t>Miscellaneous materials such as adhesives, caulking, sealant and other similar materials shall be compatible with other specified products and approved for use by the Coating Manufacturer.</w:t>
      </w:r>
    </w:p>
    <w:p w14:paraId="41F1D2A6" w14:textId="77777777" w:rsidR="00CD3727" w:rsidRPr="00AA06F9" w:rsidRDefault="00CD3727" w:rsidP="00CD3727">
      <w:pPr>
        <w:pStyle w:val="ListParagraph"/>
        <w:ind w:left="1440" w:firstLine="0"/>
      </w:pPr>
    </w:p>
    <w:p w14:paraId="752B057D" w14:textId="77777777" w:rsidR="00682838" w:rsidRDefault="00682838" w:rsidP="00D118D3">
      <w:pPr>
        <w:pStyle w:val="ListParagraph"/>
        <w:numPr>
          <w:ilvl w:val="1"/>
          <w:numId w:val="40"/>
        </w:numPr>
        <w:ind w:left="360"/>
      </w:pPr>
      <w:bookmarkStart w:id="0" w:name="_Hlk72833638"/>
      <w:r w:rsidRPr="00AA06F9">
        <w:t>PHYSICAL PROPERTIES</w:t>
      </w:r>
    </w:p>
    <w:p w14:paraId="0E7E8ECA" w14:textId="77777777" w:rsidR="0069296E" w:rsidRPr="00AA06F9" w:rsidRDefault="0069296E" w:rsidP="0069296E">
      <w:pPr>
        <w:pStyle w:val="ListParagraph"/>
        <w:ind w:left="360" w:firstLine="0"/>
      </w:pPr>
    </w:p>
    <w:p w14:paraId="283890F5" w14:textId="77777777" w:rsidR="00682838" w:rsidRPr="00AA06F9" w:rsidRDefault="00682838" w:rsidP="00D118D3">
      <w:pPr>
        <w:pStyle w:val="ListParagraph"/>
        <w:numPr>
          <w:ilvl w:val="0"/>
          <w:numId w:val="24"/>
        </w:numPr>
        <w:ind w:left="720"/>
      </w:pPr>
      <w:r w:rsidRPr="00AA06F9">
        <w:t>Foam</w:t>
      </w:r>
    </w:p>
    <w:p w14:paraId="1D1DDBFA" w14:textId="77777777" w:rsidR="00682838" w:rsidRPr="00AA06F9" w:rsidRDefault="00682838" w:rsidP="00D118D3">
      <w:pPr>
        <w:pStyle w:val="ListParagraph"/>
        <w:numPr>
          <w:ilvl w:val="0"/>
          <w:numId w:val="33"/>
        </w:numPr>
      </w:pPr>
      <w:r w:rsidRPr="00AA06F9">
        <w:t>Foam Physical Properties</w:t>
      </w:r>
    </w:p>
    <w:p w14:paraId="1D8CB88D" w14:textId="59C3560D" w:rsidR="00682838" w:rsidRDefault="00682838" w:rsidP="00D118D3">
      <w:pPr>
        <w:pStyle w:val="ListParagraph"/>
        <w:numPr>
          <w:ilvl w:val="1"/>
          <w:numId w:val="33"/>
        </w:numPr>
        <w:ind w:left="1440"/>
      </w:pPr>
      <w:r w:rsidRPr="00AA06F9">
        <w:t>The insulation shall be a sprayed-in-place, two-component, rigid-class urethane foam having</w:t>
      </w:r>
      <w:r w:rsidR="00A24FDC" w:rsidRPr="00AA06F9">
        <w:t xml:space="preserve"> a nominal density of 3.0</w:t>
      </w:r>
      <w:r w:rsidRPr="00AA06F9">
        <w:t xml:space="preserve"> lbs. per cubic foot. It shall have a thermal conductance ("K" Factor) of 0.15 Btu/</w:t>
      </w:r>
      <w:proofErr w:type="spellStart"/>
      <w:r w:rsidRPr="00AA06F9">
        <w:t>hr</w:t>
      </w:r>
      <w:proofErr w:type="spellEnd"/>
      <w:r w:rsidRPr="00AA06F9">
        <w:t xml:space="preserve">/sq. ft./ºF/in. at 70 degrees Fahrenheit. Foam shall be that required by </w:t>
      </w:r>
      <w:proofErr w:type="spellStart"/>
      <w:r w:rsidR="00961B73" w:rsidRPr="00AA06F9">
        <w:t>Neogard</w:t>
      </w:r>
      <w:proofErr w:type="spellEnd"/>
      <w:r w:rsidR="00961B73" w:rsidRPr="00AA06F9">
        <w:t xml:space="preserve"> Inc.</w:t>
      </w:r>
      <w:r w:rsidR="00F27AE7">
        <w:t xml:space="preserve">, </w:t>
      </w:r>
      <w:proofErr w:type="spellStart"/>
      <w:r w:rsidR="00F27AE7">
        <w:t>GacoRoofFoam</w:t>
      </w:r>
      <w:proofErr w:type="spellEnd"/>
      <w:r w:rsidR="00F27AE7">
        <w:t xml:space="preserve"> </w:t>
      </w:r>
      <w:r w:rsidR="0008070C">
        <w:t>Low GWP</w:t>
      </w:r>
      <w:r w:rsidR="00961B73">
        <w:t xml:space="preserve"> or</w:t>
      </w:r>
      <w:r w:rsidR="00A64625">
        <w:t xml:space="preserve"> approved equal</w:t>
      </w:r>
      <w:r w:rsidRPr="00AA06F9">
        <w:t xml:space="preserve"> </w:t>
      </w:r>
      <w:proofErr w:type="gramStart"/>
      <w:r w:rsidRPr="00AA06F9">
        <w:t>in order to</w:t>
      </w:r>
      <w:proofErr w:type="gramEnd"/>
      <w:r w:rsidRPr="00AA06F9">
        <w:t xml:space="preserve"> meet the terms of and qualify for </w:t>
      </w:r>
      <w:r w:rsidR="00672A8A" w:rsidRPr="00AA06F9">
        <w:t>the roof</w:t>
      </w:r>
      <w:r w:rsidRPr="00AA06F9">
        <w:t xml:space="preserve"> warranty.</w:t>
      </w:r>
    </w:p>
    <w:p w14:paraId="3A90AB93" w14:textId="77777777" w:rsidR="003B716F" w:rsidRPr="00AA06F9" w:rsidRDefault="003B716F" w:rsidP="003B716F">
      <w:pPr>
        <w:pStyle w:val="ListParagraph"/>
        <w:ind w:left="1440" w:firstLine="0"/>
      </w:pPr>
    </w:p>
    <w:p w14:paraId="5B1302A3" w14:textId="39412EFE" w:rsidR="00682838" w:rsidRPr="00AA06F9" w:rsidRDefault="00682838" w:rsidP="00D118D3">
      <w:pPr>
        <w:pStyle w:val="ListParagraph"/>
        <w:numPr>
          <w:ilvl w:val="0"/>
          <w:numId w:val="33"/>
        </w:numPr>
      </w:pPr>
      <w:r w:rsidRPr="00AA06F9">
        <w:t xml:space="preserve"> Foam Performance Requirements</w:t>
      </w:r>
    </w:p>
    <w:p w14:paraId="6BB15330" w14:textId="740AF607" w:rsidR="00204F06" w:rsidRPr="00AA06F9" w:rsidRDefault="00682838" w:rsidP="00D118D3">
      <w:pPr>
        <w:pStyle w:val="ListParagraph"/>
        <w:numPr>
          <w:ilvl w:val="0"/>
          <w:numId w:val="41"/>
        </w:numPr>
      </w:pPr>
      <w:r w:rsidRPr="00AA06F9">
        <w:t xml:space="preserve">The performance requirements for the urethane foam to be provided for use with the contract are listed in the following chart. These numbers are MINIMUMS. </w:t>
      </w:r>
      <w:r w:rsidRPr="00AA06F9">
        <w:lastRenderedPageBreak/>
        <w:t>Products that do not meet or exceed these specifications in every category will be rejected.</w:t>
      </w:r>
    </w:p>
    <w:p w14:paraId="0CD13BCC" w14:textId="77777777" w:rsidR="00204F06" w:rsidRPr="00AA06F9" w:rsidRDefault="00204F06" w:rsidP="00204F52">
      <w:pPr>
        <w:pStyle w:val="ListParagraph"/>
        <w:ind w:left="1080" w:firstLine="0"/>
      </w:pPr>
    </w:p>
    <w:p w14:paraId="51EFAF31" w14:textId="77777777" w:rsidR="00682838" w:rsidRPr="00AA06F9" w:rsidRDefault="00682838" w:rsidP="00F86725"/>
    <w:tbl>
      <w:tblPr>
        <w:tblW w:w="0" w:type="auto"/>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0"/>
        <w:gridCol w:w="2340"/>
        <w:gridCol w:w="1643"/>
      </w:tblGrid>
      <w:tr w:rsidR="00682838" w:rsidRPr="00AA06F9" w14:paraId="49784C85" w14:textId="77777777" w:rsidTr="00BE790D">
        <w:trPr>
          <w:trHeight w:val="349"/>
        </w:trPr>
        <w:tc>
          <w:tcPr>
            <w:tcW w:w="8033" w:type="dxa"/>
            <w:gridSpan w:val="3"/>
            <w:vAlign w:val="center"/>
          </w:tcPr>
          <w:p w14:paraId="7320B979" w14:textId="77777777" w:rsidR="00682838" w:rsidRPr="00AA06F9" w:rsidRDefault="00682838" w:rsidP="00BE790D">
            <w:r w:rsidRPr="00AA06F9">
              <w:t>ROOFING FOAM</w:t>
            </w:r>
          </w:p>
        </w:tc>
      </w:tr>
      <w:tr w:rsidR="00682838" w:rsidRPr="00AA06F9" w14:paraId="2E59CFFA" w14:textId="77777777" w:rsidTr="00BE790D">
        <w:trPr>
          <w:trHeight w:val="376"/>
        </w:trPr>
        <w:tc>
          <w:tcPr>
            <w:tcW w:w="4050" w:type="dxa"/>
            <w:tcBorders>
              <w:bottom w:val="single" w:sz="12" w:space="0" w:color="000000"/>
            </w:tcBorders>
            <w:vAlign w:val="center"/>
          </w:tcPr>
          <w:p w14:paraId="271C6402" w14:textId="77777777" w:rsidR="00682838" w:rsidRPr="00AA06F9" w:rsidRDefault="00682838" w:rsidP="00BE790D">
            <w:r w:rsidRPr="00AA06F9">
              <w:t>PHYSICAL PROPERTY</w:t>
            </w:r>
          </w:p>
        </w:tc>
        <w:tc>
          <w:tcPr>
            <w:tcW w:w="2340" w:type="dxa"/>
            <w:tcBorders>
              <w:bottom w:val="single" w:sz="12" w:space="0" w:color="000000"/>
            </w:tcBorders>
            <w:vAlign w:val="center"/>
          </w:tcPr>
          <w:p w14:paraId="07356477" w14:textId="77777777" w:rsidR="00682838" w:rsidRPr="00AA06F9" w:rsidRDefault="00682838" w:rsidP="00BE790D">
            <w:r w:rsidRPr="00AA06F9">
              <w:t>URETHANE FOAM</w:t>
            </w:r>
          </w:p>
        </w:tc>
        <w:tc>
          <w:tcPr>
            <w:tcW w:w="1643" w:type="dxa"/>
            <w:tcBorders>
              <w:bottom w:val="single" w:sz="12" w:space="0" w:color="000000"/>
            </w:tcBorders>
            <w:vAlign w:val="center"/>
          </w:tcPr>
          <w:p w14:paraId="265BE480" w14:textId="77777777" w:rsidR="00682838" w:rsidRPr="00AA06F9" w:rsidRDefault="00682838" w:rsidP="00BE790D">
            <w:r w:rsidRPr="00AA06F9">
              <w:t>ASTM TEST</w:t>
            </w:r>
          </w:p>
        </w:tc>
      </w:tr>
      <w:tr w:rsidR="00682838" w:rsidRPr="00AA06F9" w14:paraId="380D62D7" w14:textId="77777777" w:rsidTr="00204F52">
        <w:trPr>
          <w:trHeight w:val="219"/>
        </w:trPr>
        <w:tc>
          <w:tcPr>
            <w:tcW w:w="4050" w:type="dxa"/>
            <w:tcBorders>
              <w:top w:val="single" w:sz="12" w:space="0" w:color="000000"/>
              <w:bottom w:val="single" w:sz="6" w:space="0" w:color="000000"/>
            </w:tcBorders>
          </w:tcPr>
          <w:p w14:paraId="468C7C9E" w14:textId="77777777" w:rsidR="00682838" w:rsidRPr="00AA06F9" w:rsidRDefault="00682838" w:rsidP="00204F52">
            <w:r w:rsidRPr="00AA06F9">
              <w:t>Density</w:t>
            </w:r>
          </w:p>
        </w:tc>
        <w:tc>
          <w:tcPr>
            <w:tcW w:w="2340" w:type="dxa"/>
            <w:tcBorders>
              <w:top w:val="single" w:sz="12" w:space="0" w:color="000000"/>
              <w:bottom w:val="single" w:sz="6" w:space="0" w:color="000000"/>
            </w:tcBorders>
          </w:tcPr>
          <w:p w14:paraId="1695883A" w14:textId="77777777" w:rsidR="00682838" w:rsidRPr="00AA06F9" w:rsidRDefault="00081BF6" w:rsidP="00204F52">
            <w:r w:rsidRPr="00AA06F9">
              <w:t>3.0</w:t>
            </w:r>
            <w:r w:rsidR="00682838" w:rsidRPr="00AA06F9">
              <w:t xml:space="preserve"> </w:t>
            </w:r>
            <w:proofErr w:type="spellStart"/>
            <w:r w:rsidR="00682838" w:rsidRPr="00AA06F9">
              <w:t>pcf</w:t>
            </w:r>
            <w:proofErr w:type="spellEnd"/>
          </w:p>
        </w:tc>
        <w:tc>
          <w:tcPr>
            <w:tcW w:w="1643" w:type="dxa"/>
            <w:tcBorders>
              <w:top w:val="single" w:sz="12" w:space="0" w:color="000000"/>
              <w:bottom w:val="single" w:sz="6" w:space="0" w:color="000000"/>
            </w:tcBorders>
          </w:tcPr>
          <w:p w14:paraId="0197CFD9" w14:textId="77777777" w:rsidR="00682838" w:rsidRPr="00AA06F9" w:rsidRDefault="00682838" w:rsidP="00204F52">
            <w:r w:rsidRPr="00AA06F9">
              <w:t>D1622</w:t>
            </w:r>
          </w:p>
        </w:tc>
      </w:tr>
      <w:tr w:rsidR="00682838" w:rsidRPr="00AA06F9" w14:paraId="3DEECBA4" w14:textId="77777777" w:rsidTr="00204F52">
        <w:trPr>
          <w:trHeight w:val="241"/>
        </w:trPr>
        <w:tc>
          <w:tcPr>
            <w:tcW w:w="4050" w:type="dxa"/>
            <w:tcBorders>
              <w:top w:val="single" w:sz="6" w:space="0" w:color="000000"/>
              <w:bottom w:val="single" w:sz="6" w:space="0" w:color="000000"/>
            </w:tcBorders>
          </w:tcPr>
          <w:p w14:paraId="7495B5FC" w14:textId="77777777" w:rsidR="00682838" w:rsidRPr="00AA06F9" w:rsidRDefault="00682838" w:rsidP="00204F52">
            <w:r w:rsidRPr="00AA06F9">
              <w:t>Compressive Strength</w:t>
            </w:r>
          </w:p>
        </w:tc>
        <w:tc>
          <w:tcPr>
            <w:tcW w:w="2340" w:type="dxa"/>
            <w:tcBorders>
              <w:top w:val="single" w:sz="6" w:space="0" w:color="000000"/>
              <w:bottom w:val="single" w:sz="6" w:space="0" w:color="000000"/>
            </w:tcBorders>
          </w:tcPr>
          <w:p w14:paraId="2E736EB9" w14:textId="40769A45" w:rsidR="00682838" w:rsidRPr="00AA06F9" w:rsidRDefault="00081BF6" w:rsidP="00204F52">
            <w:r w:rsidRPr="00AA06F9">
              <w:t>5</w:t>
            </w:r>
            <w:r w:rsidR="00F27AE7">
              <w:t>4</w:t>
            </w:r>
            <w:r w:rsidRPr="00AA06F9">
              <w:t xml:space="preserve">-65 </w:t>
            </w:r>
            <w:r w:rsidR="00682838" w:rsidRPr="00AA06F9">
              <w:t>psi</w:t>
            </w:r>
          </w:p>
        </w:tc>
        <w:tc>
          <w:tcPr>
            <w:tcW w:w="1643" w:type="dxa"/>
            <w:tcBorders>
              <w:top w:val="single" w:sz="6" w:space="0" w:color="000000"/>
              <w:bottom w:val="single" w:sz="6" w:space="0" w:color="000000"/>
            </w:tcBorders>
          </w:tcPr>
          <w:p w14:paraId="1D6B7185" w14:textId="77777777" w:rsidR="00682838" w:rsidRPr="00AA06F9" w:rsidRDefault="00682838" w:rsidP="00204F52">
            <w:r w:rsidRPr="00AA06F9">
              <w:t>D1621</w:t>
            </w:r>
          </w:p>
        </w:tc>
      </w:tr>
      <w:tr w:rsidR="00682838" w:rsidRPr="00AA06F9" w14:paraId="7748947D" w14:textId="77777777" w:rsidTr="00204F52">
        <w:trPr>
          <w:trHeight w:val="239"/>
        </w:trPr>
        <w:tc>
          <w:tcPr>
            <w:tcW w:w="4050" w:type="dxa"/>
            <w:tcBorders>
              <w:top w:val="single" w:sz="6" w:space="0" w:color="000000"/>
              <w:bottom w:val="single" w:sz="6" w:space="0" w:color="000000"/>
            </w:tcBorders>
          </w:tcPr>
          <w:p w14:paraId="0D0721A2" w14:textId="77777777" w:rsidR="00682838" w:rsidRPr="00AA06F9" w:rsidRDefault="00682838" w:rsidP="00204F52">
            <w:r w:rsidRPr="00AA06F9">
              <w:t>Tensile Strength</w:t>
            </w:r>
          </w:p>
        </w:tc>
        <w:tc>
          <w:tcPr>
            <w:tcW w:w="2340" w:type="dxa"/>
            <w:tcBorders>
              <w:top w:val="single" w:sz="6" w:space="0" w:color="000000"/>
              <w:bottom w:val="single" w:sz="6" w:space="0" w:color="000000"/>
            </w:tcBorders>
          </w:tcPr>
          <w:p w14:paraId="65A1E92A" w14:textId="7495E695" w:rsidR="00682838" w:rsidRPr="00AA06F9" w:rsidRDefault="00081BF6" w:rsidP="00204F52">
            <w:r w:rsidRPr="00AA06F9">
              <w:t>6</w:t>
            </w:r>
            <w:r w:rsidR="00F27AE7">
              <w:t>0</w:t>
            </w:r>
            <w:r w:rsidRPr="00AA06F9">
              <w:t>-75</w:t>
            </w:r>
            <w:r w:rsidR="00682838" w:rsidRPr="00AA06F9">
              <w:t xml:space="preserve"> psi</w:t>
            </w:r>
          </w:p>
        </w:tc>
        <w:tc>
          <w:tcPr>
            <w:tcW w:w="1643" w:type="dxa"/>
            <w:tcBorders>
              <w:top w:val="single" w:sz="6" w:space="0" w:color="000000"/>
              <w:bottom w:val="single" w:sz="6" w:space="0" w:color="000000"/>
            </w:tcBorders>
          </w:tcPr>
          <w:p w14:paraId="0F7ADBA2" w14:textId="77777777" w:rsidR="00682838" w:rsidRPr="00AA06F9" w:rsidRDefault="00682838" w:rsidP="00204F52">
            <w:r w:rsidRPr="00AA06F9">
              <w:t>D1623</w:t>
            </w:r>
          </w:p>
        </w:tc>
      </w:tr>
      <w:tr w:rsidR="00682838" w:rsidRPr="00AA06F9" w14:paraId="3030FC26" w14:textId="77777777" w:rsidTr="00204F52">
        <w:trPr>
          <w:trHeight w:val="239"/>
        </w:trPr>
        <w:tc>
          <w:tcPr>
            <w:tcW w:w="4050" w:type="dxa"/>
            <w:tcBorders>
              <w:top w:val="single" w:sz="6" w:space="0" w:color="000000"/>
              <w:bottom w:val="single" w:sz="6" w:space="0" w:color="000000"/>
            </w:tcBorders>
          </w:tcPr>
          <w:p w14:paraId="367579EB" w14:textId="77777777" w:rsidR="00682838" w:rsidRPr="00AA06F9" w:rsidRDefault="00682838" w:rsidP="00204F52">
            <w:r w:rsidRPr="00AA06F9">
              <w:t>Closed Cell Content</w:t>
            </w:r>
          </w:p>
        </w:tc>
        <w:tc>
          <w:tcPr>
            <w:tcW w:w="2340" w:type="dxa"/>
            <w:tcBorders>
              <w:top w:val="single" w:sz="6" w:space="0" w:color="000000"/>
              <w:bottom w:val="single" w:sz="6" w:space="0" w:color="000000"/>
            </w:tcBorders>
          </w:tcPr>
          <w:p w14:paraId="53D3059C" w14:textId="77777777" w:rsidR="00682838" w:rsidRPr="00AA06F9" w:rsidRDefault="00682838" w:rsidP="00204F52">
            <w:r w:rsidRPr="00AA06F9">
              <w:t>90% min</w:t>
            </w:r>
          </w:p>
        </w:tc>
        <w:tc>
          <w:tcPr>
            <w:tcW w:w="1643" w:type="dxa"/>
            <w:tcBorders>
              <w:top w:val="single" w:sz="6" w:space="0" w:color="000000"/>
              <w:bottom w:val="single" w:sz="6" w:space="0" w:color="000000"/>
            </w:tcBorders>
          </w:tcPr>
          <w:p w14:paraId="618B1852" w14:textId="77777777" w:rsidR="00682838" w:rsidRPr="00AA06F9" w:rsidRDefault="00682838" w:rsidP="00204F52">
            <w:r w:rsidRPr="00AA06F9">
              <w:t>D1940</w:t>
            </w:r>
          </w:p>
        </w:tc>
      </w:tr>
      <w:tr w:rsidR="00682838" w:rsidRPr="00AA06F9" w14:paraId="39E28249" w14:textId="77777777" w:rsidTr="00204F52">
        <w:trPr>
          <w:trHeight w:val="441"/>
        </w:trPr>
        <w:tc>
          <w:tcPr>
            <w:tcW w:w="4050" w:type="dxa"/>
            <w:tcBorders>
              <w:top w:val="single" w:sz="6" w:space="0" w:color="000000"/>
              <w:bottom w:val="single" w:sz="6" w:space="0" w:color="000000"/>
            </w:tcBorders>
          </w:tcPr>
          <w:p w14:paraId="62460908" w14:textId="77777777" w:rsidR="00682838" w:rsidRPr="00AA06F9" w:rsidRDefault="00682838" w:rsidP="00204F52">
            <w:r w:rsidRPr="00AA06F9">
              <w:t xml:space="preserve">Dimensional </w:t>
            </w:r>
            <w:r w:rsidR="00393CDD" w:rsidRPr="00AA06F9">
              <w:t xml:space="preserve">Stability </w:t>
            </w:r>
            <w:r w:rsidR="00204F52" w:rsidRPr="00AA06F9">
              <w:br/>
            </w:r>
            <w:r w:rsidR="00393CDD" w:rsidRPr="00AA06F9">
              <w:t>(</w:t>
            </w:r>
            <w:r w:rsidRPr="00AA06F9">
              <w:t>158 degrees F, 100% RH, 28 days)</w:t>
            </w:r>
          </w:p>
        </w:tc>
        <w:tc>
          <w:tcPr>
            <w:tcW w:w="2340" w:type="dxa"/>
            <w:tcBorders>
              <w:top w:val="single" w:sz="6" w:space="0" w:color="000000"/>
              <w:bottom w:val="single" w:sz="6" w:space="0" w:color="000000"/>
            </w:tcBorders>
          </w:tcPr>
          <w:p w14:paraId="33D55FD5" w14:textId="77777777" w:rsidR="00682838" w:rsidRPr="00AA06F9" w:rsidRDefault="00682838" w:rsidP="00204F52">
            <w:r w:rsidRPr="00AA06F9">
              <w:t>+</w:t>
            </w:r>
            <w:r w:rsidR="00081BF6" w:rsidRPr="00AA06F9">
              <w:t>4</w:t>
            </w:r>
            <w:r w:rsidRPr="00AA06F9">
              <w:t>% max</w:t>
            </w:r>
          </w:p>
        </w:tc>
        <w:tc>
          <w:tcPr>
            <w:tcW w:w="1643" w:type="dxa"/>
            <w:tcBorders>
              <w:top w:val="single" w:sz="6" w:space="0" w:color="000000"/>
              <w:bottom w:val="single" w:sz="6" w:space="0" w:color="000000"/>
            </w:tcBorders>
          </w:tcPr>
          <w:p w14:paraId="1BCA45BF" w14:textId="77777777" w:rsidR="00682838" w:rsidRPr="00AA06F9" w:rsidRDefault="00682838" w:rsidP="00204F52">
            <w:r w:rsidRPr="00AA06F9">
              <w:t>D2126</w:t>
            </w:r>
          </w:p>
        </w:tc>
      </w:tr>
      <w:tr w:rsidR="00682838" w:rsidRPr="00AA06F9" w14:paraId="1D8B50F0" w14:textId="77777777" w:rsidTr="00204F52">
        <w:trPr>
          <w:trHeight w:val="239"/>
        </w:trPr>
        <w:tc>
          <w:tcPr>
            <w:tcW w:w="4050" w:type="dxa"/>
            <w:tcBorders>
              <w:top w:val="single" w:sz="6" w:space="0" w:color="000000"/>
              <w:bottom w:val="single" w:sz="6" w:space="0" w:color="000000"/>
            </w:tcBorders>
          </w:tcPr>
          <w:p w14:paraId="41ACF273" w14:textId="77777777" w:rsidR="00682838" w:rsidRPr="00AA06F9" w:rsidRDefault="00682838" w:rsidP="00204F52">
            <w:r w:rsidRPr="00AA06F9">
              <w:t>K factor (aged)</w:t>
            </w:r>
          </w:p>
        </w:tc>
        <w:tc>
          <w:tcPr>
            <w:tcW w:w="2340" w:type="dxa"/>
            <w:tcBorders>
              <w:top w:val="single" w:sz="6" w:space="0" w:color="000000"/>
              <w:bottom w:val="single" w:sz="6" w:space="0" w:color="000000"/>
            </w:tcBorders>
          </w:tcPr>
          <w:p w14:paraId="22DE0E01" w14:textId="77777777" w:rsidR="00682838" w:rsidRPr="00AA06F9" w:rsidRDefault="00081BF6" w:rsidP="00204F52">
            <w:r w:rsidRPr="00AA06F9">
              <w:t>0.15</w:t>
            </w:r>
          </w:p>
        </w:tc>
        <w:tc>
          <w:tcPr>
            <w:tcW w:w="1643" w:type="dxa"/>
            <w:tcBorders>
              <w:top w:val="single" w:sz="6" w:space="0" w:color="000000"/>
              <w:bottom w:val="single" w:sz="6" w:space="0" w:color="000000"/>
            </w:tcBorders>
          </w:tcPr>
          <w:p w14:paraId="3BCC093E" w14:textId="77777777" w:rsidR="00682838" w:rsidRPr="00AA06F9" w:rsidRDefault="00682838" w:rsidP="00204F52">
            <w:r w:rsidRPr="00AA06F9">
              <w:t>C518</w:t>
            </w:r>
          </w:p>
        </w:tc>
      </w:tr>
      <w:tr w:rsidR="00682838" w:rsidRPr="00AA06F9" w14:paraId="77D77C7A" w14:textId="77777777" w:rsidTr="00204F52">
        <w:trPr>
          <w:trHeight w:val="260"/>
        </w:trPr>
        <w:tc>
          <w:tcPr>
            <w:tcW w:w="4050" w:type="dxa"/>
            <w:tcBorders>
              <w:top w:val="single" w:sz="6" w:space="0" w:color="000000"/>
            </w:tcBorders>
          </w:tcPr>
          <w:p w14:paraId="04ACD09F" w14:textId="77777777" w:rsidR="00682838" w:rsidRPr="00AA06F9" w:rsidRDefault="00682838" w:rsidP="00204F52">
            <w:r w:rsidRPr="00AA06F9">
              <w:t>Flame Spread</w:t>
            </w:r>
          </w:p>
        </w:tc>
        <w:tc>
          <w:tcPr>
            <w:tcW w:w="2340" w:type="dxa"/>
            <w:tcBorders>
              <w:top w:val="single" w:sz="6" w:space="0" w:color="000000"/>
            </w:tcBorders>
          </w:tcPr>
          <w:p w14:paraId="74CC1789" w14:textId="77777777" w:rsidR="00682838" w:rsidRPr="00AA06F9" w:rsidRDefault="00D66518" w:rsidP="00204F52">
            <w:r w:rsidRPr="00AA06F9">
              <w:t>40</w:t>
            </w:r>
            <w:r w:rsidR="00682838" w:rsidRPr="00AA06F9">
              <w:t xml:space="preserve"> </w:t>
            </w:r>
            <w:proofErr w:type="gramStart"/>
            <w:r w:rsidR="00682838" w:rsidRPr="00AA06F9">
              <w:t>max</w:t>
            </w:r>
            <w:proofErr w:type="gramEnd"/>
          </w:p>
        </w:tc>
        <w:tc>
          <w:tcPr>
            <w:tcW w:w="1643" w:type="dxa"/>
            <w:tcBorders>
              <w:top w:val="single" w:sz="6" w:space="0" w:color="000000"/>
            </w:tcBorders>
          </w:tcPr>
          <w:p w14:paraId="54AFD050" w14:textId="77777777" w:rsidR="00682838" w:rsidRPr="00AA06F9" w:rsidRDefault="00682838" w:rsidP="00204F52">
            <w:r w:rsidRPr="00AA06F9">
              <w:t>E84</w:t>
            </w:r>
          </w:p>
        </w:tc>
      </w:tr>
    </w:tbl>
    <w:p w14:paraId="1C4BF706" w14:textId="17055F78" w:rsidR="00682838" w:rsidRPr="00AA06F9" w:rsidRDefault="00682838" w:rsidP="00663F08">
      <w:pPr>
        <w:pStyle w:val="ListParagraph"/>
        <w:ind w:left="720" w:firstLine="0"/>
      </w:pPr>
    </w:p>
    <w:p w14:paraId="295069F0" w14:textId="77777777" w:rsidR="00F43BD1" w:rsidRPr="00AA06F9" w:rsidRDefault="00F43BD1" w:rsidP="00F43BD1">
      <w:pPr>
        <w:ind w:left="1080"/>
      </w:pPr>
    </w:p>
    <w:p w14:paraId="1B000972" w14:textId="77777777" w:rsidR="002002E5" w:rsidRDefault="002002E5" w:rsidP="00F86725">
      <w:pPr>
        <w:sectPr w:rsidR="002002E5" w:rsidSect="0069296E">
          <w:type w:val="continuous"/>
          <w:pgSz w:w="12240" w:h="15840" w:code="1"/>
          <w:pgMar w:top="1440" w:right="1440" w:bottom="1440" w:left="1440" w:header="720" w:footer="432" w:gutter="0"/>
          <w:cols w:space="720"/>
          <w:docGrid w:linePitch="360"/>
        </w:sectPr>
      </w:pPr>
    </w:p>
    <w:p w14:paraId="2BE3EFAC" w14:textId="626E580C" w:rsidR="00C524E9" w:rsidRDefault="00C524E9" w:rsidP="00F86725"/>
    <w:p w14:paraId="3E34B7E6" w14:textId="077FCFD8" w:rsidR="00C524E9" w:rsidRDefault="00C524E9" w:rsidP="00F86725"/>
    <w:p w14:paraId="4D554A6A" w14:textId="2552021A" w:rsidR="00C524E9" w:rsidRDefault="00C91F9B" w:rsidP="00663F08">
      <w:pPr>
        <w:pStyle w:val="ListParagraph"/>
        <w:numPr>
          <w:ilvl w:val="0"/>
          <w:numId w:val="34"/>
        </w:numPr>
      </w:pPr>
      <w:r>
        <w:t>Silicone Coatings Performance Requirements</w:t>
      </w:r>
    </w:p>
    <w:p w14:paraId="7FBA79DA" w14:textId="77777777" w:rsidR="00C91F9B" w:rsidRPr="00AA06F9" w:rsidRDefault="00C91F9B" w:rsidP="00663F08">
      <w:pPr>
        <w:pStyle w:val="ListParagraph"/>
        <w:numPr>
          <w:ilvl w:val="1"/>
          <w:numId w:val="34"/>
        </w:numPr>
        <w:ind w:left="1440"/>
      </w:pPr>
      <w:r w:rsidRPr="00AA06F9">
        <w:t>The performance requirements for the elastomeric coating system to be provided for use with the contract are listed in the following chart. These numbers are MINIMUMS.</w:t>
      </w:r>
    </w:p>
    <w:p w14:paraId="562760B5" w14:textId="7A9E5F2B" w:rsidR="00C91F9B" w:rsidRDefault="00C91F9B" w:rsidP="00A535FA">
      <w:pPr>
        <w:pStyle w:val="ListParagraph"/>
        <w:ind w:left="1440" w:firstLine="0"/>
      </w:pPr>
    </w:p>
    <w:p w14:paraId="28B5F80C" w14:textId="7BA62243" w:rsidR="00A535FA" w:rsidRDefault="00A535FA" w:rsidP="00A535FA">
      <w:r w:rsidRPr="00AA06F9">
        <w:t>Products that do not meet or exceed these specifications in every category will be rejected.</w:t>
      </w:r>
    </w:p>
    <w:p w14:paraId="1E508AE7" w14:textId="77777777" w:rsidR="00C524E9" w:rsidRDefault="00C524E9" w:rsidP="00F86725"/>
    <w:tbl>
      <w:tblPr>
        <w:tblW w:w="0" w:type="auto"/>
        <w:tblInd w:w="9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80"/>
        <w:gridCol w:w="2456"/>
        <w:gridCol w:w="2456"/>
      </w:tblGrid>
      <w:tr w:rsidR="00C524E9" w:rsidRPr="00AA06F9" w14:paraId="6318D6BB" w14:textId="77777777" w:rsidTr="00327F38">
        <w:trPr>
          <w:trHeight w:val="432"/>
        </w:trPr>
        <w:tc>
          <w:tcPr>
            <w:tcW w:w="3780" w:type="dxa"/>
            <w:tcBorders>
              <w:top w:val="nil"/>
              <w:left w:val="nil"/>
              <w:bottom w:val="nil"/>
              <w:right w:val="nil"/>
            </w:tcBorders>
            <w:shd w:val="clear" w:color="auto" w:fill="231F20"/>
            <w:vAlign w:val="center"/>
          </w:tcPr>
          <w:p w14:paraId="7C0CA933" w14:textId="1EFE54E4" w:rsidR="00C91F9B" w:rsidRPr="00AA06F9" w:rsidRDefault="00C91F9B" w:rsidP="00327F38"/>
        </w:tc>
        <w:tc>
          <w:tcPr>
            <w:tcW w:w="2456" w:type="dxa"/>
            <w:tcBorders>
              <w:top w:val="nil"/>
              <w:left w:val="nil"/>
              <w:bottom w:val="nil"/>
              <w:right w:val="nil"/>
            </w:tcBorders>
            <w:shd w:val="clear" w:color="auto" w:fill="231F20"/>
            <w:vAlign w:val="center"/>
          </w:tcPr>
          <w:p w14:paraId="0CC4035D" w14:textId="77777777" w:rsidR="00C524E9" w:rsidRPr="00AA06F9" w:rsidRDefault="00C524E9" w:rsidP="00327F38">
            <w:r w:rsidRPr="00AA06F9">
              <w:t>Test Method</w:t>
            </w:r>
          </w:p>
        </w:tc>
        <w:tc>
          <w:tcPr>
            <w:tcW w:w="2456" w:type="dxa"/>
            <w:tcBorders>
              <w:top w:val="nil"/>
              <w:left w:val="nil"/>
              <w:bottom w:val="nil"/>
              <w:right w:val="nil"/>
            </w:tcBorders>
            <w:shd w:val="clear" w:color="auto" w:fill="231F20"/>
            <w:vAlign w:val="center"/>
          </w:tcPr>
          <w:p w14:paraId="56C1C7BF" w14:textId="77777777" w:rsidR="00C524E9" w:rsidRPr="00AA06F9" w:rsidRDefault="00C524E9" w:rsidP="00327F38">
            <w:r w:rsidRPr="00AA06F9">
              <w:t>Results</w:t>
            </w:r>
          </w:p>
        </w:tc>
      </w:tr>
      <w:tr w:rsidR="00C524E9" w:rsidRPr="00AA06F9" w14:paraId="77EFA430" w14:textId="77777777" w:rsidTr="00327F38">
        <w:trPr>
          <w:trHeight w:val="432"/>
        </w:trPr>
        <w:tc>
          <w:tcPr>
            <w:tcW w:w="3780" w:type="dxa"/>
            <w:vAlign w:val="center"/>
          </w:tcPr>
          <w:p w14:paraId="4AF2B6CC" w14:textId="77777777" w:rsidR="00C524E9" w:rsidRPr="00AA06F9" w:rsidRDefault="00C524E9" w:rsidP="00327F38">
            <w:r w:rsidRPr="00AA06F9">
              <w:t>Tensile Strength</w:t>
            </w:r>
          </w:p>
        </w:tc>
        <w:tc>
          <w:tcPr>
            <w:tcW w:w="2456" w:type="dxa"/>
            <w:vAlign w:val="center"/>
          </w:tcPr>
          <w:p w14:paraId="5C5B9B68" w14:textId="77777777" w:rsidR="00C524E9" w:rsidRPr="00AA06F9" w:rsidRDefault="00C524E9" w:rsidP="00327F38">
            <w:r w:rsidRPr="00AA06F9">
              <w:t>ASTM D412</w:t>
            </w:r>
          </w:p>
        </w:tc>
        <w:tc>
          <w:tcPr>
            <w:tcW w:w="2456" w:type="dxa"/>
            <w:vAlign w:val="center"/>
          </w:tcPr>
          <w:p w14:paraId="4165C2D1" w14:textId="5473DB35" w:rsidR="00C524E9" w:rsidRPr="00AA06F9" w:rsidRDefault="00A535FA" w:rsidP="00327F38">
            <w:r>
              <w:t>247</w:t>
            </w:r>
            <w:r w:rsidR="00C524E9" w:rsidRPr="00AA06F9">
              <w:t xml:space="preserve"> psi</w:t>
            </w:r>
          </w:p>
        </w:tc>
      </w:tr>
      <w:tr w:rsidR="00C524E9" w:rsidRPr="00AA06F9" w14:paraId="54413EDB" w14:textId="77777777" w:rsidTr="00327F38">
        <w:trPr>
          <w:trHeight w:val="432"/>
        </w:trPr>
        <w:tc>
          <w:tcPr>
            <w:tcW w:w="3780" w:type="dxa"/>
            <w:vAlign w:val="center"/>
          </w:tcPr>
          <w:p w14:paraId="3F7AC497" w14:textId="77777777" w:rsidR="00C524E9" w:rsidRPr="00AA06F9" w:rsidRDefault="00C524E9" w:rsidP="00327F38">
            <w:r w:rsidRPr="00AA06F9">
              <w:t>Elongation</w:t>
            </w:r>
          </w:p>
        </w:tc>
        <w:tc>
          <w:tcPr>
            <w:tcW w:w="2456" w:type="dxa"/>
            <w:vAlign w:val="center"/>
          </w:tcPr>
          <w:p w14:paraId="63D4B822" w14:textId="77777777" w:rsidR="00C524E9" w:rsidRPr="00AA06F9" w:rsidRDefault="00C524E9" w:rsidP="00327F38">
            <w:r w:rsidRPr="00AA06F9">
              <w:t>ASTM D412</w:t>
            </w:r>
          </w:p>
        </w:tc>
        <w:tc>
          <w:tcPr>
            <w:tcW w:w="2456" w:type="dxa"/>
            <w:vAlign w:val="center"/>
          </w:tcPr>
          <w:p w14:paraId="72A8E40A" w14:textId="428C3F71" w:rsidR="00C524E9" w:rsidRPr="00AA06F9" w:rsidRDefault="00A535FA" w:rsidP="00327F38">
            <w:r>
              <w:t>237</w:t>
            </w:r>
            <w:r w:rsidR="00C524E9" w:rsidRPr="00AA06F9">
              <w:t>%</w:t>
            </w:r>
          </w:p>
        </w:tc>
      </w:tr>
      <w:tr w:rsidR="00C524E9" w:rsidRPr="00AA06F9" w14:paraId="6B859B4A" w14:textId="77777777" w:rsidTr="00327F38">
        <w:trPr>
          <w:trHeight w:val="432"/>
        </w:trPr>
        <w:tc>
          <w:tcPr>
            <w:tcW w:w="3780" w:type="dxa"/>
            <w:vAlign w:val="center"/>
          </w:tcPr>
          <w:p w14:paraId="66152EB3" w14:textId="77777777" w:rsidR="00C524E9" w:rsidRPr="00AA06F9" w:rsidRDefault="00C524E9" w:rsidP="00327F38">
            <w:r w:rsidRPr="00AA06F9">
              <w:t>Permanent Set</w:t>
            </w:r>
          </w:p>
        </w:tc>
        <w:tc>
          <w:tcPr>
            <w:tcW w:w="2456" w:type="dxa"/>
            <w:vAlign w:val="center"/>
          </w:tcPr>
          <w:p w14:paraId="55AD6C62" w14:textId="77777777" w:rsidR="00C524E9" w:rsidRPr="00AA06F9" w:rsidRDefault="00C524E9" w:rsidP="00327F38">
            <w:r w:rsidRPr="00AA06F9">
              <w:t>ASTM D412</w:t>
            </w:r>
          </w:p>
        </w:tc>
        <w:tc>
          <w:tcPr>
            <w:tcW w:w="2456" w:type="dxa"/>
            <w:vAlign w:val="center"/>
          </w:tcPr>
          <w:p w14:paraId="7923BFE5" w14:textId="77777777" w:rsidR="00C524E9" w:rsidRPr="00AA06F9" w:rsidRDefault="00C524E9" w:rsidP="00327F38">
            <w:r w:rsidRPr="00AA06F9">
              <w:t>&lt;5%</w:t>
            </w:r>
          </w:p>
        </w:tc>
      </w:tr>
      <w:tr w:rsidR="00C524E9" w:rsidRPr="00AA06F9" w14:paraId="2D00AD4E" w14:textId="77777777" w:rsidTr="00327F38">
        <w:trPr>
          <w:trHeight w:val="432"/>
        </w:trPr>
        <w:tc>
          <w:tcPr>
            <w:tcW w:w="3780" w:type="dxa"/>
            <w:vAlign w:val="center"/>
          </w:tcPr>
          <w:p w14:paraId="7FA363AF" w14:textId="77777777" w:rsidR="00C524E9" w:rsidRPr="00AA06F9" w:rsidRDefault="00C524E9" w:rsidP="00327F38">
            <w:r w:rsidRPr="00AA06F9">
              <w:t>Tear Resistance</w:t>
            </w:r>
          </w:p>
        </w:tc>
        <w:tc>
          <w:tcPr>
            <w:tcW w:w="2456" w:type="dxa"/>
            <w:vAlign w:val="center"/>
          </w:tcPr>
          <w:p w14:paraId="3A342FE1" w14:textId="77777777" w:rsidR="00C524E9" w:rsidRPr="00AA06F9" w:rsidRDefault="00C524E9" w:rsidP="00327F38">
            <w:r w:rsidRPr="00AA06F9">
              <w:t>ASTM D1004</w:t>
            </w:r>
          </w:p>
        </w:tc>
        <w:tc>
          <w:tcPr>
            <w:tcW w:w="2456" w:type="dxa"/>
            <w:vAlign w:val="center"/>
          </w:tcPr>
          <w:p w14:paraId="7F1D9597" w14:textId="77777777" w:rsidR="00C524E9" w:rsidRPr="00AA06F9" w:rsidRDefault="00C524E9" w:rsidP="00327F38">
            <w:r w:rsidRPr="00AA06F9">
              <w:t>1.35 (</w:t>
            </w:r>
            <w:proofErr w:type="spellStart"/>
            <w:r w:rsidRPr="00AA06F9">
              <w:t>lbs</w:t>
            </w:r>
            <w:proofErr w:type="spellEnd"/>
            <w:r w:rsidRPr="00AA06F9">
              <w:t>-force)</w:t>
            </w:r>
          </w:p>
        </w:tc>
      </w:tr>
      <w:tr w:rsidR="00C524E9" w:rsidRPr="00AA06F9" w14:paraId="56D7D7F3" w14:textId="77777777" w:rsidTr="00327F38">
        <w:trPr>
          <w:trHeight w:val="432"/>
        </w:trPr>
        <w:tc>
          <w:tcPr>
            <w:tcW w:w="3780" w:type="dxa"/>
            <w:vAlign w:val="center"/>
          </w:tcPr>
          <w:p w14:paraId="019E992E" w14:textId="77777777" w:rsidR="00C524E9" w:rsidRPr="00AA06F9" w:rsidRDefault="00C524E9" w:rsidP="00327F38">
            <w:r w:rsidRPr="00AA06F9">
              <w:t>Shore A Hardness</w:t>
            </w:r>
          </w:p>
        </w:tc>
        <w:tc>
          <w:tcPr>
            <w:tcW w:w="2456" w:type="dxa"/>
            <w:vAlign w:val="center"/>
          </w:tcPr>
          <w:p w14:paraId="3C673368" w14:textId="77777777" w:rsidR="00C524E9" w:rsidRPr="00AA06F9" w:rsidRDefault="00C524E9" w:rsidP="00327F38">
            <w:r w:rsidRPr="00AA06F9">
              <w:t>ASTM D2240</w:t>
            </w:r>
          </w:p>
        </w:tc>
        <w:tc>
          <w:tcPr>
            <w:tcW w:w="2456" w:type="dxa"/>
            <w:vAlign w:val="center"/>
          </w:tcPr>
          <w:p w14:paraId="5E2BF160" w14:textId="5546515B" w:rsidR="00C524E9" w:rsidRPr="00AA06F9" w:rsidRDefault="00A535FA" w:rsidP="00327F38">
            <w:r>
              <w:t>37</w:t>
            </w:r>
          </w:p>
        </w:tc>
      </w:tr>
    </w:tbl>
    <w:p w14:paraId="2FE3F826" w14:textId="57B3A8AA" w:rsidR="00C524E9" w:rsidRDefault="00C524E9" w:rsidP="00F86725"/>
    <w:p w14:paraId="225A59F3" w14:textId="77777777" w:rsidR="00C524E9" w:rsidRPr="00AA06F9" w:rsidRDefault="00C524E9" w:rsidP="00F86725"/>
    <w:p w14:paraId="2A1536CE" w14:textId="77777777" w:rsidR="00666A09" w:rsidRPr="00AA06F9" w:rsidRDefault="00204F06" w:rsidP="00204F06">
      <w:r w:rsidRPr="00AA06F9">
        <w:t xml:space="preserve">PART 3 </w:t>
      </w:r>
      <w:r w:rsidR="00666A09" w:rsidRPr="00AA06F9">
        <w:t>EXECUTION</w:t>
      </w:r>
    </w:p>
    <w:p w14:paraId="0AE441A0" w14:textId="77777777" w:rsidR="005E06C0" w:rsidRDefault="005E06C0" w:rsidP="00BC369C">
      <w:pPr>
        <w:ind w:left="360" w:hanging="360"/>
        <w:rPr>
          <w:color w:val="000000" w:themeColor="text1"/>
        </w:rPr>
      </w:pPr>
    </w:p>
    <w:p w14:paraId="71B640DB" w14:textId="77777777" w:rsidR="00682838" w:rsidRDefault="00BC369C" w:rsidP="00BC369C">
      <w:pPr>
        <w:ind w:left="360" w:hanging="360"/>
        <w:rPr>
          <w:color w:val="000000" w:themeColor="text1"/>
        </w:rPr>
      </w:pPr>
      <w:r w:rsidRPr="00BC369C">
        <w:rPr>
          <w:color w:val="000000" w:themeColor="text1"/>
        </w:rPr>
        <w:t>3.1</w:t>
      </w:r>
      <w:r w:rsidRPr="00BC369C">
        <w:rPr>
          <w:color w:val="000000" w:themeColor="text1"/>
        </w:rPr>
        <w:tab/>
      </w:r>
      <w:r w:rsidR="00682838" w:rsidRPr="00BC369C">
        <w:rPr>
          <w:color w:val="000000" w:themeColor="text1"/>
        </w:rPr>
        <w:t>URETHANE FOAM APPLICATION</w:t>
      </w:r>
    </w:p>
    <w:p w14:paraId="77E3186D" w14:textId="77777777" w:rsidR="003B716F" w:rsidRPr="00BC369C" w:rsidRDefault="003B716F" w:rsidP="00BC369C">
      <w:pPr>
        <w:ind w:left="360" w:hanging="360"/>
        <w:rPr>
          <w:color w:val="000000" w:themeColor="text1"/>
        </w:rPr>
      </w:pPr>
    </w:p>
    <w:p w14:paraId="5E2D0C00" w14:textId="77777777" w:rsidR="00682838" w:rsidRPr="00AA06F9" w:rsidRDefault="00682838" w:rsidP="00D118D3">
      <w:pPr>
        <w:pStyle w:val="ListParagraph"/>
        <w:numPr>
          <w:ilvl w:val="0"/>
          <w:numId w:val="25"/>
        </w:numPr>
      </w:pPr>
      <w:r w:rsidRPr="00AA06F9">
        <w:t>Deck Surface and equipment requirements and conditions</w:t>
      </w:r>
    </w:p>
    <w:p w14:paraId="01324654" w14:textId="77777777" w:rsidR="00682838" w:rsidRPr="00AA06F9" w:rsidRDefault="00682838" w:rsidP="00D118D3">
      <w:pPr>
        <w:pStyle w:val="ListParagraph"/>
        <w:numPr>
          <w:ilvl w:val="0"/>
          <w:numId w:val="26"/>
        </w:numPr>
      </w:pPr>
      <w:r w:rsidRPr="00AA06F9">
        <w:t>All surfaces to receive urethane foam insulation shall be clean, dry and oil free,</w:t>
      </w:r>
    </w:p>
    <w:p w14:paraId="00C0AE54" w14:textId="77777777" w:rsidR="00682838" w:rsidRPr="00AA06F9" w:rsidRDefault="00682838" w:rsidP="00D118D3">
      <w:pPr>
        <w:pStyle w:val="ListParagraph"/>
        <w:numPr>
          <w:ilvl w:val="0"/>
          <w:numId w:val="26"/>
        </w:numPr>
      </w:pPr>
      <w:r w:rsidRPr="00AA06F9">
        <w:t>The urethane shall be properly formulated, mixed, and sprayed through equipment recommended and approved by the Foam Manufacturer,</w:t>
      </w:r>
    </w:p>
    <w:p w14:paraId="7AEC8DA0" w14:textId="77777777" w:rsidR="00682838" w:rsidRPr="00AA06F9" w:rsidRDefault="00682838" w:rsidP="00D118D3">
      <w:pPr>
        <w:pStyle w:val="ListParagraph"/>
        <w:numPr>
          <w:ilvl w:val="0"/>
          <w:numId w:val="26"/>
        </w:numPr>
      </w:pPr>
      <w:r w:rsidRPr="00AA06F9">
        <w:t>All spraying equipment must be in tiptop shape, and</w:t>
      </w:r>
    </w:p>
    <w:p w14:paraId="600238E8" w14:textId="77777777" w:rsidR="00682838" w:rsidRDefault="00682838" w:rsidP="00D118D3">
      <w:pPr>
        <w:pStyle w:val="ListParagraph"/>
        <w:numPr>
          <w:ilvl w:val="0"/>
          <w:numId w:val="26"/>
        </w:numPr>
      </w:pPr>
      <w:r w:rsidRPr="00AA06F9">
        <w:t>Foam spray gun and coating sprayers must be clean and free of previous job materials before starting work.</w:t>
      </w:r>
    </w:p>
    <w:p w14:paraId="504DFEA9" w14:textId="77777777" w:rsidR="003B716F" w:rsidRPr="00AA06F9" w:rsidRDefault="003B716F" w:rsidP="003B716F">
      <w:pPr>
        <w:pStyle w:val="ListParagraph"/>
        <w:ind w:left="1080" w:firstLine="0"/>
      </w:pPr>
    </w:p>
    <w:p w14:paraId="5B2F8630" w14:textId="77777777" w:rsidR="00682838" w:rsidRPr="00AA06F9" w:rsidRDefault="00682838" w:rsidP="00D118D3">
      <w:pPr>
        <w:pStyle w:val="ListParagraph"/>
        <w:numPr>
          <w:ilvl w:val="0"/>
          <w:numId w:val="25"/>
        </w:numPr>
      </w:pPr>
      <w:r w:rsidRPr="00AA06F9">
        <w:t>Foam application requirement and</w:t>
      </w:r>
      <w:r w:rsidR="003A0CF0" w:rsidRPr="00AA06F9">
        <w:t xml:space="preserve"> </w:t>
      </w:r>
      <w:r w:rsidRPr="00AA06F9">
        <w:t>conditions</w:t>
      </w:r>
    </w:p>
    <w:p w14:paraId="493BD5C0" w14:textId="77777777" w:rsidR="00682838" w:rsidRPr="00AA06F9" w:rsidRDefault="00682838" w:rsidP="00D118D3">
      <w:pPr>
        <w:pStyle w:val="ListParagraph"/>
        <w:numPr>
          <w:ilvl w:val="0"/>
          <w:numId w:val="35"/>
        </w:numPr>
      </w:pPr>
      <w:r w:rsidRPr="00AA06F9">
        <w:t>Foam application techniques used to apply the urethane foam shall be those recognized as an industry standard and approved by the Foam Manufacturer,</w:t>
      </w:r>
    </w:p>
    <w:p w14:paraId="1783F953" w14:textId="77777777" w:rsidR="00682838" w:rsidRPr="00AA06F9" w:rsidRDefault="00682838" w:rsidP="00D118D3">
      <w:pPr>
        <w:pStyle w:val="ListParagraph"/>
        <w:numPr>
          <w:ilvl w:val="0"/>
          <w:numId w:val="35"/>
        </w:numPr>
      </w:pPr>
      <w:r w:rsidRPr="00AA06F9">
        <w:t>The finished surface shall be free of excessive ridges and humps,</w:t>
      </w:r>
    </w:p>
    <w:p w14:paraId="3D009F13" w14:textId="77777777" w:rsidR="00682838" w:rsidRPr="00AA06F9" w:rsidRDefault="00682838" w:rsidP="00D118D3">
      <w:pPr>
        <w:pStyle w:val="ListParagraph"/>
        <w:numPr>
          <w:ilvl w:val="0"/>
          <w:numId w:val="35"/>
        </w:numPr>
      </w:pPr>
      <w:r w:rsidRPr="00AA06F9">
        <w:t>Any soft or spongy foam sprayed on roof because of improper mixing must be completely removed and new foam applied, and</w:t>
      </w:r>
    </w:p>
    <w:p w14:paraId="5BE35F09" w14:textId="0B61C521" w:rsidR="00682838" w:rsidRDefault="00682838" w:rsidP="00D118D3">
      <w:pPr>
        <w:pStyle w:val="ListParagraph"/>
        <w:numPr>
          <w:ilvl w:val="0"/>
          <w:numId w:val="35"/>
        </w:numPr>
      </w:pPr>
      <w:r w:rsidRPr="00AA06F9">
        <w:t>Foam reapplication repairs shall be relatively unnoticeable.</w:t>
      </w:r>
    </w:p>
    <w:p w14:paraId="57D6981A" w14:textId="77777777" w:rsidR="0001623B" w:rsidRDefault="0001623B" w:rsidP="0001623B"/>
    <w:p w14:paraId="3CC1D2E2" w14:textId="77777777" w:rsidR="003B716F" w:rsidRPr="00AA06F9" w:rsidRDefault="003B716F" w:rsidP="003B716F">
      <w:pPr>
        <w:pStyle w:val="ListParagraph"/>
        <w:ind w:left="1080" w:firstLine="0"/>
      </w:pPr>
    </w:p>
    <w:p w14:paraId="72C3F02E" w14:textId="77777777" w:rsidR="00682838" w:rsidRPr="00AA06F9" w:rsidRDefault="00682838" w:rsidP="00132A20">
      <w:pPr>
        <w:pStyle w:val="ListParagraph"/>
        <w:numPr>
          <w:ilvl w:val="0"/>
          <w:numId w:val="6"/>
        </w:numPr>
      </w:pPr>
      <w:r w:rsidRPr="00AA06F9">
        <w:t>Finished Foam Surface application requirements and conditions</w:t>
      </w:r>
    </w:p>
    <w:p w14:paraId="61E20ADF" w14:textId="77777777" w:rsidR="00682838" w:rsidRPr="00AA06F9" w:rsidRDefault="00682838" w:rsidP="00D118D3">
      <w:pPr>
        <w:pStyle w:val="ListParagraph"/>
        <w:numPr>
          <w:ilvl w:val="0"/>
          <w:numId w:val="27"/>
        </w:numPr>
      </w:pPr>
      <w:r w:rsidRPr="00AA06F9">
        <w:t>The preferred surface texture of the foam shall be smooth,</w:t>
      </w:r>
    </w:p>
    <w:p w14:paraId="37C7F816" w14:textId="77777777" w:rsidR="00682838" w:rsidRPr="00AA06F9" w:rsidRDefault="00682838" w:rsidP="00D118D3">
      <w:pPr>
        <w:pStyle w:val="ListParagraph"/>
        <w:numPr>
          <w:ilvl w:val="0"/>
          <w:numId w:val="27"/>
        </w:numPr>
      </w:pPr>
      <w:r w:rsidRPr="00AA06F9">
        <w:t xml:space="preserve">"Orange peel" to "verge of popcorn" texture is </w:t>
      </w:r>
      <w:r w:rsidR="002E6F80" w:rsidRPr="00AA06F9">
        <w:t>acceptable,</w:t>
      </w:r>
      <w:r w:rsidRPr="00AA06F9">
        <w:t xml:space="preserve"> but the contractor must know that this shall require 20% to 60% additional coating respectively and at no additional cost to the Owner,</w:t>
      </w:r>
    </w:p>
    <w:p w14:paraId="0D852D20" w14:textId="77777777" w:rsidR="00682838" w:rsidRPr="00AA06F9" w:rsidRDefault="00682838" w:rsidP="00D118D3">
      <w:pPr>
        <w:pStyle w:val="ListParagraph"/>
        <w:numPr>
          <w:ilvl w:val="0"/>
          <w:numId w:val="27"/>
        </w:numPr>
      </w:pPr>
      <w:r w:rsidRPr="00AA06F9">
        <w:t>"Popcorn" or "tree bark" finish is not acceptable,</w:t>
      </w:r>
    </w:p>
    <w:p w14:paraId="4920E2E4" w14:textId="77777777" w:rsidR="00682838" w:rsidRDefault="00682838" w:rsidP="00D118D3">
      <w:pPr>
        <w:pStyle w:val="ListParagraph"/>
        <w:numPr>
          <w:ilvl w:val="0"/>
          <w:numId w:val="27"/>
        </w:numPr>
      </w:pPr>
      <w:r w:rsidRPr="00AA06F9">
        <w:t>All areas that do not meet the finish requirements shall be ground smooth or completely removed and replaced to meet the acceptable surface textures, and the Owner’s decision shall be final as to acceptability.</w:t>
      </w:r>
    </w:p>
    <w:p w14:paraId="0DAD1C7F" w14:textId="77777777" w:rsidR="003B716F" w:rsidRPr="00AA06F9" w:rsidRDefault="003B716F" w:rsidP="003B716F">
      <w:pPr>
        <w:pStyle w:val="ListParagraph"/>
        <w:ind w:left="1080" w:firstLine="0"/>
      </w:pPr>
    </w:p>
    <w:p w14:paraId="452AFB8B" w14:textId="77777777" w:rsidR="00682838" w:rsidRPr="00AA06F9" w:rsidRDefault="00682838" w:rsidP="00D118D3">
      <w:pPr>
        <w:pStyle w:val="ListParagraph"/>
        <w:numPr>
          <w:ilvl w:val="0"/>
          <w:numId w:val="36"/>
        </w:numPr>
        <w:ind w:left="720"/>
      </w:pPr>
      <w:r w:rsidRPr="00AA06F9">
        <w:t>Foam Thickness</w:t>
      </w:r>
    </w:p>
    <w:p w14:paraId="1D00E14F" w14:textId="77777777" w:rsidR="00682838" w:rsidRPr="00AA06F9" w:rsidRDefault="00682838" w:rsidP="00D118D3">
      <w:pPr>
        <w:pStyle w:val="ListParagraph"/>
        <w:numPr>
          <w:ilvl w:val="0"/>
          <w:numId w:val="37"/>
        </w:numPr>
      </w:pPr>
      <w:r w:rsidRPr="00AA06F9">
        <w:t>Unless otherwise noted or required, the foam shall be applied in no less than 1/2" layers.</w:t>
      </w:r>
    </w:p>
    <w:p w14:paraId="45D0570F" w14:textId="77777777" w:rsidR="00682838" w:rsidRPr="00AA06F9" w:rsidRDefault="00682838" w:rsidP="00D118D3">
      <w:pPr>
        <w:pStyle w:val="ListParagraph"/>
        <w:numPr>
          <w:ilvl w:val="0"/>
          <w:numId w:val="37"/>
        </w:numPr>
      </w:pPr>
      <w:r w:rsidRPr="00AA06F9">
        <w:t>Basic thickness of foam for each roof project shall be stated prior to the project quote.</w:t>
      </w:r>
    </w:p>
    <w:p w14:paraId="64A8BF9A" w14:textId="77777777" w:rsidR="00682838" w:rsidRPr="00AA06F9" w:rsidRDefault="00682838" w:rsidP="00D118D3">
      <w:pPr>
        <w:pStyle w:val="ListParagraph"/>
        <w:numPr>
          <w:ilvl w:val="0"/>
          <w:numId w:val="37"/>
        </w:numPr>
      </w:pPr>
      <w:r w:rsidRPr="00AA06F9">
        <w:t>Minimum thickness of foam for any roof project shall be 1 inch.</w:t>
      </w:r>
    </w:p>
    <w:p w14:paraId="38CB5907" w14:textId="77777777" w:rsidR="00682838" w:rsidRPr="00AA06F9" w:rsidRDefault="00682838" w:rsidP="00D118D3">
      <w:pPr>
        <w:pStyle w:val="ListParagraph"/>
        <w:numPr>
          <w:ilvl w:val="0"/>
          <w:numId w:val="37"/>
        </w:numPr>
      </w:pPr>
      <w:r w:rsidRPr="00AA06F9">
        <w:t>The minimum thickness in any given area must be applied the same day.</w:t>
      </w:r>
    </w:p>
    <w:p w14:paraId="6C233277" w14:textId="77777777" w:rsidR="00682838" w:rsidRPr="00AA06F9" w:rsidRDefault="00682838" w:rsidP="00D118D3">
      <w:pPr>
        <w:pStyle w:val="ListParagraph"/>
        <w:numPr>
          <w:ilvl w:val="0"/>
          <w:numId w:val="37"/>
        </w:numPr>
      </w:pPr>
      <w:r w:rsidRPr="00AA06F9">
        <w:t>Foam application shall have a tolerance of 0" to +1/4" for the chosen thickness.</w:t>
      </w:r>
    </w:p>
    <w:p w14:paraId="1D53DFAA" w14:textId="77777777" w:rsidR="003928A1" w:rsidRPr="00AA06F9" w:rsidRDefault="003928A1" w:rsidP="003928A1">
      <w:pPr>
        <w:pStyle w:val="ListParagraph"/>
        <w:ind w:left="1440" w:firstLine="0"/>
      </w:pPr>
    </w:p>
    <w:p w14:paraId="4B7B7C78" w14:textId="37E0F245" w:rsidR="005F6BB8" w:rsidRDefault="00682838" w:rsidP="006D7391">
      <w:pPr>
        <w:ind w:left="1080"/>
      </w:pPr>
      <w:r w:rsidRPr="00AA06F9">
        <w:t>Note: The minimum thickness does not limit the average thickness of the foam application applied in one day when taper must be applied over the entire roof to obtain the proper slope to drains.</w:t>
      </w:r>
    </w:p>
    <w:p w14:paraId="7A918C41" w14:textId="77777777" w:rsidR="002002E5" w:rsidRDefault="002002E5" w:rsidP="006D7391">
      <w:pPr>
        <w:ind w:left="1080"/>
      </w:pPr>
    </w:p>
    <w:p w14:paraId="3CBE84B0" w14:textId="77777777" w:rsidR="00682838" w:rsidRPr="00AA06F9" w:rsidRDefault="00682838" w:rsidP="00D118D3">
      <w:pPr>
        <w:pStyle w:val="ListParagraph"/>
        <w:numPr>
          <w:ilvl w:val="0"/>
          <w:numId w:val="38"/>
        </w:numPr>
        <w:ind w:left="720"/>
      </w:pPr>
      <w:r w:rsidRPr="00AA06F9">
        <w:t>Foam application requirements and conditions</w:t>
      </w:r>
    </w:p>
    <w:p w14:paraId="73F51D24" w14:textId="77777777" w:rsidR="00682838" w:rsidRPr="00AA06F9" w:rsidRDefault="00682838" w:rsidP="00D118D3">
      <w:pPr>
        <w:pStyle w:val="ListParagraph"/>
        <w:numPr>
          <w:ilvl w:val="0"/>
          <w:numId w:val="28"/>
        </w:numPr>
      </w:pPr>
      <w:r w:rsidRPr="00AA06F9">
        <w:t>Urethane foam should be coated with base coat the same day the foam is sprayed,</w:t>
      </w:r>
    </w:p>
    <w:p w14:paraId="1D6BD9AD" w14:textId="77777777" w:rsidR="00682838" w:rsidRPr="00AA06F9" w:rsidRDefault="00682838" w:rsidP="00D118D3">
      <w:pPr>
        <w:pStyle w:val="ListParagraph"/>
        <w:numPr>
          <w:ilvl w:val="0"/>
          <w:numId w:val="28"/>
        </w:numPr>
      </w:pPr>
      <w:r w:rsidRPr="00AA06F9">
        <w:t>If foam is not coated within 48 hours, surface shall be primed using the coating manufacturer recommended primer prior to applying base coating, and</w:t>
      </w:r>
    </w:p>
    <w:p w14:paraId="4D8A9564" w14:textId="1997D560" w:rsidR="00682838" w:rsidRDefault="00682838" w:rsidP="00D118D3">
      <w:pPr>
        <w:pStyle w:val="ListParagraph"/>
        <w:numPr>
          <w:ilvl w:val="0"/>
          <w:numId w:val="28"/>
        </w:numPr>
      </w:pPr>
      <w:r w:rsidRPr="00AA06F9">
        <w:t>Under no circumstance shall “burnt” (orange color) foam be coated prior to surface preparation(priming).</w:t>
      </w:r>
    </w:p>
    <w:p w14:paraId="70E18B34" w14:textId="77777777" w:rsidR="005C1FF4" w:rsidRDefault="005C1FF4" w:rsidP="005C1FF4">
      <w:pPr>
        <w:pStyle w:val="ListParagraph"/>
        <w:ind w:left="1080" w:firstLine="0"/>
      </w:pPr>
    </w:p>
    <w:p w14:paraId="14113CFF" w14:textId="0DC8B36D" w:rsidR="00E319A4" w:rsidRDefault="00E319A4" w:rsidP="005C1FF4">
      <w:pPr>
        <w:pStyle w:val="ListParagraph"/>
        <w:numPr>
          <w:ilvl w:val="1"/>
          <w:numId w:val="28"/>
        </w:numPr>
      </w:pPr>
      <w:r>
        <w:t>POLYUREA BASE COAT APPLICATION</w:t>
      </w:r>
    </w:p>
    <w:p w14:paraId="67982700" w14:textId="77777777" w:rsidR="005C1FF4" w:rsidRDefault="005C1FF4" w:rsidP="005C1FF4">
      <w:pPr>
        <w:pStyle w:val="ListParagraph"/>
        <w:ind w:left="1080" w:firstLine="0"/>
      </w:pPr>
    </w:p>
    <w:p w14:paraId="1C7C2F76" w14:textId="45013103" w:rsidR="00DD32B4" w:rsidRPr="00AA06F9" w:rsidRDefault="005C1FF4" w:rsidP="005C1FF4">
      <w:pPr>
        <w:pStyle w:val="ListParagraph"/>
        <w:ind w:left="720" w:hanging="360"/>
      </w:pPr>
      <w:r>
        <w:t>A.</w:t>
      </w:r>
      <w:r>
        <w:tab/>
        <w:t xml:space="preserve">The Polyurea base coating shall be applied on the same day as the polyurethane foam application, after the polyurethane foam has been allowed to cure a minimum of one hour. Apply the base coat in a uniform application in two coats to achieve a finished dry film thickness (DFT) of approximately 50 dry mils. The base coat shall not be subjected to foot traffic or otherwise disturbed until it is tack-free or cured. After it has cured, inspect the coating for pinholes, cracks, thin </w:t>
      </w:r>
      <w:proofErr w:type="gramStart"/>
      <w:r>
        <w:t>areas</w:t>
      </w:r>
      <w:proofErr w:type="gramEnd"/>
      <w:r>
        <w:t xml:space="preserve"> or other defects. All defects observed shall be repaired. The base coat and any sealant must be cured clean and free of all moisture prior to application of topcoat.</w:t>
      </w:r>
    </w:p>
    <w:p w14:paraId="626DCF91" w14:textId="77777777" w:rsidR="002F29D6" w:rsidRDefault="002F29D6" w:rsidP="002F29D6"/>
    <w:p w14:paraId="45309638" w14:textId="670E00F6" w:rsidR="006E402D" w:rsidRDefault="006E402D" w:rsidP="002F29D6">
      <w:pPr>
        <w:ind w:left="360" w:hanging="360"/>
      </w:pPr>
      <w:proofErr w:type="gramStart"/>
      <w:r>
        <w:t>3.</w:t>
      </w:r>
      <w:r w:rsidR="00663F08">
        <w:t>2</w:t>
      </w:r>
      <w:r>
        <w:t xml:space="preserve">  SILICONE</w:t>
      </w:r>
      <w:proofErr w:type="gramEnd"/>
      <w:r>
        <w:t xml:space="preserve"> </w:t>
      </w:r>
      <w:r w:rsidR="005C1FF4">
        <w:t>TOP</w:t>
      </w:r>
      <w:r>
        <w:t xml:space="preserve"> COA</w:t>
      </w:r>
      <w:r w:rsidR="005C1FF4">
        <w:t>T</w:t>
      </w:r>
      <w:r>
        <w:t xml:space="preserve"> APPLICATION</w:t>
      </w:r>
    </w:p>
    <w:p w14:paraId="236055AD" w14:textId="4B6DC1DC" w:rsidR="002F29D6" w:rsidRDefault="002F29D6" w:rsidP="002F29D6">
      <w:pPr>
        <w:ind w:left="360" w:hanging="360"/>
      </w:pPr>
    </w:p>
    <w:p w14:paraId="4CB304A4" w14:textId="6C796B19" w:rsidR="002F29D6" w:rsidRDefault="002F29D6" w:rsidP="002F29D6">
      <w:pPr>
        <w:ind w:left="720" w:hanging="360"/>
      </w:pPr>
      <w:r>
        <w:t>A. 20-Year Warranty System (</w:t>
      </w:r>
      <w:r w:rsidR="00C1648C">
        <w:t>30</w:t>
      </w:r>
      <w:r>
        <w:t xml:space="preserve"> dry mills total):  Installer to provide installation schedule fo</w:t>
      </w:r>
      <w:r w:rsidR="00C1648C">
        <w:t xml:space="preserve">r </w:t>
      </w:r>
      <w:r>
        <w:t xml:space="preserve">product used, and the dry </w:t>
      </w:r>
      <w:r w:rsidR="000B2B26">
        <w:t>mi</w:t>
      </w:r>
      <w:r>
        <w:t xml:space="preserve">l thickness at the end of each coat.  Two vendors, </w:t>
      </w:r>
      <w:proofErr w:type="spellStart"/>
      <w:r>
        <w:t>Neogard</w:t>
      </w:r>
      <w:proofErr w:type="spellEnd"/>
      <w:r>
        <w:t xml:space="preserve"> and </w:t>
      </w:r>
      <w:proofErr w:type="spellStart"/>
      <w:r>
        <w:t>Gaco</w:t>
      </w:r>
      <w:proofErr w:type="spellEnd"/>
      <w:r>
        <w:t xml:space="preserve"> are used as examples but any vendor providing an “or equal” can be substituted.</w:t>
      </w:r>
    </w:p>
    <w:p w14:paraId="3732DBDA" w14:textId="64C51327" w:rsidR="002F29D6" w:rsidRDefault="002F29D6" w:rsidP="002F29D6">
      <w:pPr>
        <w:ind w:left="1080" w:hanging="360"/>
      </w:pPr>
    </w:p>
    <w:p w14:paraId="58522977" w14:textId="53C3A8FB" w:rsidR="00C1648C" w:rsidRDefault="00C1648C" w:rsidP="00680134">
      <w:pPr>
        <w:pStyle w:val="ListParagraph"/>
        <w:numPr>
          <w:ilvl w:val="3"/>
          <w:numId w:val="34"/>
        </w:numPr>
        <w:ind w:left="1080"/>
      </w:pPr>
      <w:r>
        <w:t>Apply the silicone topcoat within 12-24 hours of the base coat application. The subsequent applications shall be made at right angles to the base coat application.</w:t>
      </w:r>
      <w:r w:rsidR="00680134">
        <w:t xml:space="preserve"> </w:t>
      </w:r>
      <w:r>
        <w:t>Surface texture and conditions may require additional quantities of silicone coating</w:t>
      </w:r>
      <w:r w:rsidR="00680134">
        <w:t xml:space="preserve"> </w:t>
      </w:r>
      <w:r>
        <w:t>to insure proper thickness.</w:t>
      </w:r>
    </w:p>
    <w:p w14:paraId="14368C83" w14:textId="77777777" w:rsidR="00680134" w:rsidRDefault="00680134" w:rsidP="00680134">
      <w:pPr>
        <w:pStyle w:val="ListParagraph"/>
        <w:ind w:left="1080" w:firstLine="0"/>
      </w:pPr>
    </w:p>
    <w:p w14:paraId="31EEE1D1" w14:textId="52FA30BF" w:rsidR="00C1648C" w:rsidRDefault="00C1648C" w:rsidP="00C1648C">
      <w:pPr>
        <w:pStyle w:val="ListParagraph"/>
        <w:numPr>
          <w:ilvl w:val="3"/>
          <w:numId w:val="34"/>
        </w:numPr>
        <w:ind w:left="1080"/>
      </w:pPr>
      <w:r>
        <w:t>Apply the topcoat in a uniform application to achieve a minimum total finished dry</w:t>
      </w:r>
      <w:r w:rsidR="00680134">
        <w:t xml:space="preserve"> </w:t>
      </w:r>
      <w:r>
        <w:t>film thickness (DFT) of 30 mils. It is the applicator’s responsibility to ensure the</w:t>
      </w:r>
      <w:r w:rsidR="00680134">
        <w:t xml:space="preserve"> </w:t>
      </w:r>
      <w:r>
        <w:t>minimum total dry film thickness specified is achieved throughout the entire roof area</w:t>
      </w:r>
      <w:r w:rsidR="00680134">
        <w:t xml:space="preserve"> </w:t>
      </w:r>
      <w:r>
        <w:t>regardless of the quantity of silicone coating required.</w:t>
      </w:r>
    </w:p>
    <w:p w14:paraId="4B5E3A5D" w14:textId="77777777" w:rsidR="00680134" w:rsidRDefault="00680134" w:rsidP="00680134">
      <w:pPr>
        <w:pStyle w:val="ListParagraph"/>
      </w:pPr>
    </w:p>
    <w:p w14:paraId="1AD0B4DE" w14:textId="770942C7" w:rsidR="00C1648C" w:rsidRDefault="00C1648C" w:rsidP="00C1648C">
      <w:pPr>
        <w:pStyle w:val="ListParagraph"/>
        <w:numPr>
          <w:ilvl w:val="3"/>
          <w:numId w:val="34"/>
        </w:numPr>
        <w:ind w:left="1080"/>
      </w:pPr>
      <w:r>
        <w:t>The Roof Coating shall be applied a minimum of 2 inches beyond all the</w:t>
      </w:r>
      <w:r w:rsidR="00680134">
        <w:t xml:space="preserve"> </w:t>
      </w:r>
      <w:r>
        <w:t>terminated edges of the polyurethane foam. These terminations should be</w:t>
      </w:r>
      <w:r w:rsidR="00680134">
        <w:t xml:space="preserve"> </w:t>
      </w:r>
      <w:r>
        <w:t>masked to provide a straight edge, neat, finished appearance.</w:t>
      </w:r>
    </w:p>
    <w:p w14:paraId="28FDB57F" w14:textId="77777777" w:rsidR="00680134" w:rsidRDefault="00680134" w:rsidP="00680134">
      <w:pPr>
        <w:pStyle w:val="ListParagraph"/>
      </w:pPr>
    </w:p>
    <w:p w14:paraId="32FFD6A9" w14:textId="31B1A6DD" w:rsidR="000B2B26" w:rsidRDefault="00C1648C" w:rsidP="00C1648C">
      <w:pPr>
        <w:pStyle w:val="ListParagraph"/>
        <w:numPr>
          <w:ilvl w:val="3"/>
          <w:numId w:val="34"/>
        </w:numPr>
        <w:ind w:left="1080"/>
      </w:pPr>
      <w:r>
        <w:t>Allow the topcoat to cure and inspect the finished coating surface for pinholes, cracks,</w:t>
      </w:r>
      <w:r w:rsidR="00680134">
        <w:t xml:space="preserve"> </w:t>
      </w:r>
      <w:r>
        <w:t>thin areas, or other defects. Repair any defects observed with silicone sealant and/or</w:t>
      </w:r>
      <w:r w:rsidR="00680134">
        <w:t xml:space="preserve"> </w:t>
      </w:r>
      <w:r>
        <w:t>additional silicone coating material.</w:t>
      </w:r>
    </w:p>
    <w:p w14:paraId="50792F82" w14:textId="77777777" w:rsidR="00680134" w:rsidRDefault="00680134" w:rsidP="00680134">
      <w:pPr>
        <w:pStyle w:val="ListParagraph"/>
      </w:pPr>
    </w:p>
    <w:p w14:paraId="6A2FB843" w14:textId="40E6ED6A" w:rsidR="00663F08" w:rsidRDefault="0075244F" w:rsidP="00680134">
      <w:pPr>
        <w:pStyle w:val="ListParagraph"/>
        <w:numPr>
          <w:ilvl w:val="3"/>
          <w:numId w:val="34"/>
        </w:numPr>
        <w:ind w:left="1080"/>
      </w:pPr>
      <w:r>
        <w:t xml:space="preserve">Granular Coat: </w:t>
      </w:r>
      <w:r w:rsidR="00680134">
        <w:t xml:space="preserve">Apply mineral granules over wet </w:t>
      </w:r>
      <w:r w:rsidR="006A3E2E">
        <w:t>topcoat</w:t>
      </w:r>
      <w:r w:rsidR="00680134">
        <w:t xml:space="preserve"> using pressure equipment at a rate of 30-40 </w:t>
      </w:r>
      <w:r w:rsidR="006A3E2E">
        <w:t xml:space="preserve">pounds per 100 square feet of roof area. </w:t>
      </w:r>
      <w:r w:rsidR="00680134">
        <w:t xml:space="preserve"> Remove excess granules after </w:t>
      </w:r>
      <w:r w:rsidR="006A3E2E">
        <w:t>topcoat</w:t>
      </w:r>
      <w:r w:rsidR="00680134">
        <w:t xml:space="preserve"> has cured.</w:t>
      </w:r>
      <w:r w:rsidR="006A3E2E">
        <w:t xml:space="preserve"> Bare spots in the granulated surface shall be filled in by applying additional coating and granules.</w:t>
      </w:r>
    </w:p>
    <w:p w14:paraId="4EEBE28B" w14:textId="77777777" w:rsidR="006D43AF" w:rsidRPr="00AA06F9" w:rsidRDefault="006D43AF" w:rsidP="006D43AF">
      <w:pPr>
        <w:pStyle w:val="ListParagraph"/>
        <w:ind w:left="1080" w:firstLine="0"/>
      </w:pPr>
    </w:p>
    <w:p w14:paraId="4A5EDEBD" w14:textId="2A1B0C69" w:rsidR="00BC369C" w:rsidRPr="0075244F" w:rsidRDefault="0075244F" w:rsidP="0075244F">
      <w:pPr>
        <w:ind w:left="360" w:hanging="360"/>
        <w:rPr>
          <w:color w:val="000000" w:themeColor="text1"/>
        </w:rPr>
      </w:pPr>
      <w:r>
        <w:rPr>
          <w:color w:val="000000" w:themeColor="text1"/>
        </w:rPr>
        <w:t>3.</w:t>
      </w:r>
      <w:r w:rsidR="00663F08">
        <w:rPr>
          <w:color w:val="000000" w:themeColor="text1"/>
        </w:rPr>
        <w:t>3</w:t>
      </w:r>
      <w:r>
        <w:rPr>
          <w:color w:val="000000" w:themeColor="text1"/>
        </w:rPr>
        <w:tab/>
      </w:r>
      <w:r w:rsidR="002D1774" w:rsidRPr="0075244F">
        <w:rPr>
          <w:color w:val="000000" w:themeColor="text1"/>
        </w:rPr>
        <w:t>WEATHER CONDITIONS</w:t>
      </w:r>
    </w:p>
    <w:p w14:paraId="3493D63F" w14:textId="77777777" w:rsidR="004D048E" w:rsidRPr="00BC369C" w:rsidRDefault="004D048E" w:rsidP="004D048E">
      <w:pPr>
        <w:pStyle w:val="ListParagraph"/>
        <w:ind w:left="360" w:firstLine="0"/>
        <w:rPr>
          <w:color w:val="000000" w:themeColor="text1"/>
        </w:rPr>
      </w:pPr>
    </w:p>
    <w:p w14:paraId="268F03B5" w14:textId="77777777" w:rsidR="00682838" w:rsidRPr="00AA06F9" w:rsidRDefault="00682838" w:rsidP="00D118D3">
      <w:pPr>
        <w:pStyle w:val="ListParagraph"/>
        <w:numPr>
          <w:ilvl w:val="0"/>
          <w:numId w:val="30"/>
        </w:numPr>
      </w:pPr>
      <w:r w:rsidRPr="00AA06F9">
        <w:t>Foam nor coating shall be applied to exterior surfaces during a period of rain or imminently expected rain.</w:t>
      </w:r>
    </w:p>
    <w:p w14:paraId="578E01E8" w14:textId="77777777" w:rsidR="00682838" w:rsidRPr="00AA06F9" w:rsidRDefault="00682838" w:rsidP="00D118D3">
      <w:pPr>
        <w:pStyle w:val="ListParagraph"/>
        <w:numPr>
          <w:ilvl w:val="0"/>
          <w:numId w:val="30"/>
        </w:numPr>
      </w:pPr>
      <w:r w:rsidRPr="00AA06F9">
        <w:t>Coatings nor foam shall be applied until exterior surfaces are thoroughly dry, and</w:t>
      </w:r>
    </w:p>
    <w:p w14:paraId="7DEC023C" w14:textId="77777777" w:rsidR="00682838" w:rsidRPr="00AA06F9" w:rsidRDefault="00682838" w:rsidP="00D118D3">
      <w:pPr>
        <w:pStyle w:val="ListParagraph"/>
        <w:numPr>
          <w:ilvl w:val="0"/>
          <w:numId w:val="30"/>
        </w:numPr>
      </w:pPr>
      <w:r w:rsidRPr="00AA06F9">
        <w:t>Foaming operations should cease when the ambient outside temperature is within five</w:t>
      </w:r>
    </w:p>
    <w:p w14:paraId="621EB9A5" w14:textId="54DFB0EA" w:rsidR="00682838" w:rsidRDefault="00682838" w:rsidP="00851128">
      <w:pPr>
        <w:pStyle w:val="ListParagraph"/>
        <w:ind w:left="720" w:firstLine="0"/>
      </w:pPr>
      <w:r w:rsidRPr="00AA06F9">
        <w:t>(5) degrees of dew point.</w:t>
      </w:r>
    </w:p>
    <w:p w14:paraId="4FC4E6E7" w14:textId="77777777" w:rsidR="006D43AF" w:rsidRPr="00AA06F9" w:rsidRDefault="006D43AF" w:rsidP="006D43AF">
      <w:pPr>
        <w:pStyle w:val="ListParagraph"/>
        <w:ind w:left="1080" w:firstLine="0"/>
      </w:pPr>
    </w:p>
    <w:p w14:paraId="4FDAFE57" w14:textId="28CEDBA4" w:rsidR="00682838" w:rsidRPr="0075244F" w:rsidRDefault="0075244F" w:rsidP="00663F08">
      <w:pPr>
        <w:ind w:left="360" w:hanging="360"/>
        <w:rPr>
          <w:color w:val="000000" w:themeColor="text1"/>
        </w:rPr>
      </w:pPr>
      <w:r>
        <w:rPr>
          <w:color w:val="000000" w:themeColor="text1"/>
        </w:rPr>
        <w:t>3.</w:t>
      </w:r>
      <w:r w:rsidR="00663F08">
        <w:rPr>
          <w:color w:val="000000" w:themeColor="text1"/>
        </w:rPr>
        <w:t>4</w:t>
      </w:r>
      <w:r>
        <w:rPr>
          <w:color w:val="000000" w:themeColor="text1"/>
        </w:rPr>
        <w:tab/>
      </w:r>
      <w:r w:rsidR="00682838" w:rsidRPr="0075244F">
        <w:rPr>
          <w:color w:val="000000" w:themeColor="text1"/>
        </w:rPr>
        <w:t>CLEANING</w:t>
      </w:r>
    </w:p>
    <w:p w14:paraId="1F5C21F4" w14:textId="77777777" w:rsidR="004D048E" w:rsidRPr="002D1774" w:rsidRDefault="004D048E" w:rsidP="004D048E">
      <w:pPr>
        <w:pStyle w:val="ListParagraph"/>
        <w:ind w:left="360" w:firstLine="0"/>
        <w:rPr>
          <w:color w:val="000000" w:themeColor="text1"/>
        </w:rPr>
      </w:pPr>
    </w:p>
    <w:p w14:paraId="2C8F5905" w14:textId="77777777" w:rsidR="00682838" w:rsidRPr="00AA06F9" w:rsidRDefault="00682838" w:rsidP="00D118D3">
      <w:pPr>
        <w:pStyle w:val="ListParagraph"/>
        <w:numPr>
          <w:ilvl w:val="0"/>
          <w:numId w:val="42"/>
        </w:numPr>
        <w:ind w:left="1080"/>
      </w:pPr>
      <w:r w:rsidRPr="00AA06F9">
        <w:t xml:space="preserve">Daily, all debris and refuse shall be removed from </w:t>
      </w:r>
      <w:proofErr w:type="gramStart"/>
      <w:r w:rsidRPr="00AA06F9">
        <w:t>job-site</w:t>
      </w:r>
      <w:proofErr w:type="gramEnd"/>
      <w:r w:rsidRPr="00AA06F9">
        <w:t xml:space="preserve"> and disposed of properly.</w:t>
      </w:r>
    </w:p>
    <w:p w14:paraId="1256E452" w14:textId="77777777" w:rsidR="003928A1" w:rsidRPr="00AA06F9" w:rsidRDefault="003928A1" w:rsidP="003928A1">
      <w:pPr>
        <w:ind w:left="720"/>
      </w:pPr>
    </w:p>
    <w:p w14:paraId="2A81C68D" w14:textId="2B2ABB7F" w:rsidR="00682838" w:rsidRPr="0075244F" w:rsidRDefault="0075244F" w:rsidP="00663F08">
      <w:pPr>
        <w:ind w:left="360" w:hanging="360"/>
        <w:rPr>
          <w:color w:val="000000" w:themeColor="text1"/>
        </w:rPr>
      </w:pPr>
      <w:r>
        <w:rPr>
          <w:color w:val="000000" w:themeColor="text1"/>
        </w:rPr>
        <w:t>3.</w:t>
      </w:r>
      <w:r w:rsidR="00663F08">
        <w:rPr>
          <w:color w:val="000000" w:themeColor="text1"/>
        </w:rPr>
        <w:t>5</w:t>
      </w:r>
      <w:r>
        <w:rPr>
          <w:color w:val="000000" w:themeColor="text1"/>
        </w:rPr>
        <w:tab/>
      </w:r>
      <w:r w:rsidR="00682838" w:rsidRPr="0075244F">
        <w:rPr>
          <w:color w:val="000000" w:themeColor="text1"/>
        </w:rPr>
        <w:t>PRE-WARRANTY INSPECTION AND TESTING</w:t>
      </w:r>
    </w:p>
    <w:p w14:paraId="4FAAE1DE" w14:textId="77777777" w:rsidR="004D048E" w:rsidRPr="002D1774" w:rsidRDefault="004D048E" w:rsidP="004D048E">
      <w:pPr>
        <w:pStyle w:val="ListParagraph"/>
        <w:ind w:left="360" w:firstLine="0"/>
        <w:rPr>
          <w:color w:val="000000" w:themeColor="text1"/>
        </w:rPr>
      </w:pPr>
    </w:p>
    <w:p w14:paraId="69A7E8E6" w14:textId="77777777" w:rsidR="00682838" w:rsidRPr="00AA06F9" w:rsidRDefault="00682838" w:rsidP="00D118D3">
      <w:pPr>
        <w:pStyle w:val="ListParagraph"/>
        <w:numPr>
          <w:ilvl w:val="0"/>
          <w:numId w:val="31"/>
        </w:numPr>
        <w:ind w:left="1080"/>
      </w:pPr>
      <w:r w:rsidRPr="00AA06F9">
        <w:t xml:space="preserve">Upon the declaration by the contractor that the roof has been completed, an inspection shall be undertaken by the </w:t>
      </w:r>
      <w:r w:rsidR="004D048E" w:rsidRPr="00AA06F9">
        <w:t>architect generating</w:t>
      </w:r>
      <w:r w:rsidRPr="00AA06F9">
        <w:t xml:space="preserve"> a “punch-list.”</w:t>
      </w:r>
    </w:p>
    <w:p w14:paraId="699EA4EE" w14:textId="1D8BB4BA" w:rsidR="00682838" w:rsidRDefault="00682838" w:rsidP="00D118D3">
      <w:pPr>
        <w:pStyle w:val="ListParagraph"/>
        <w:numPr>
          <w:ilvl w:val="0"/>
          <w:numId w:val="31"/>
        </w:numPr>
        <w:ind w:left="1080"/>
      </w:pPr>
      <w:r w:rsidRPr="00AA06F9">
        <w:t xml:space="preserve">The Contractor shall correct </w:t>
      </w:r>
      <w:proofErr w:type="gramStart"/>
      <w:r w:rsidRPr="00AA06F9">
        <w:t>any and all</w:t>
      </w:r>
      <w:proofErr w:type="gramEnd"/>
      <w:r w:rsidRPr="00AA06F9">
        <w:t xml:space="preserve"> deficiencies and/or damages found by the inspection after which a second joint inspection will be undertaken.</w:t>
      </w:r>
    </w:p>
    <w:p w14:paraId="13A1189E" w14:textId="4A19719A" w:rsidR="0075244F" w:rsidRDefault="0075244F" w:rsidP="00D118D3">
      <w:pPr>
        <w:pStyle w:val="ListParagraph"/>
        <w:numPr>
          <w:ilvl w:val="0"/>
          <w:numId w:val="31"/>
        </w:numPr>
        <w:ind w:left="1080"/>
      </w:pPr>
      <w:r>
        <w:t xml:space="preserve">The owner’s representative has the option of taking core samples to verify </w:t>
      </w:r>
      <w:r>
        <w:lastRenderedPageBreak/>
        <w:t xml:space="preserve">compliance with the standard.  Cut out sections shell be immediately repaired </w:t>
      </w:r>
      <w:r w:rsidR="00D564F1">
        <w:t>by the applicator at its expense</w:t>
      </w:r>
    </w:p>
    <w:p w14:paraId="57BBEF98" w14:textId="313EA23E" w:rsidR="00D564F1" w:rsidRDefault="00D564F1" w:rsidP="00D118D3">
      <w:pPr>
        <w:pStyle w:val="ListParagraph"/>
        <w:numPr>
          <w:ilvl w:val="0"/>
          <w:numId w:val="31"/>
        </w:numPr>
        <w:ind w:left="1080"/>
      </w:pPr>
      <w:r>
        <w:t>No traffic shall be permitted on the completed surface for a minimum of three (3) days.</w:t>
      </w:r>
    </w:p>
    <w:p w14:paraId="062A3573" w14:textId="77777777" w:rsidR="003B716F" w:rsidRDefault="003B716F" w:rsidP="003B716F"/>
    <w:p w14:paraId="1C514157" w14:textId="77777777" w:rsidR="003B716F" w:rsidRDefault="003B716F" w:rsidP="003B716F"/>
    <w:p w14:paraId="744461CC" w14:textId="77777777" w:rsidR="003B716F" w:rsidRPr="00AA06F9" w:rsidRDefault="003B716F" w:rsidP="003B716F"/>
    <w:p w14:paraId="7E68BBFA" w14:textId="2964A25B" w:rsidR="00682838" w:rsidRPr="00AA06F9" w:rsidRDefault="00682838" w:rsidP="00F86725">
      <w:r w:rsidRPr="00AA06F9">
        <w:t>END OF SECTION 07 570</w:t>
      </w:r>
      <w:bookmarkEnd w:id="0"/>
      <w:r w:rsidR="00663F08">
        <w:t>2</w:t>
      </w:r>
    </w:p>
    <w:sectPr w:rsidR="00682838" w:rsidRPr="00AA06F9" w:rsidSect="0069296E">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728E3" w14:textId="77777777" w:rsidR="00132A20" w:rsidRDefault="00132A20" w:rsidP="00682838">
      <w:r>
        <w:separator/>
      </w:r>
    </w:p>
  </w:endnote>
  <w:endnote w:type="continuationSeparator" w:id="0">
    <w:p w14:paraId="1DA71190" w14:textId="77777777" w:rsidR="00132A20" w:rsidRDefault="00132A20" w:rsidP="0068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3ABA" w14:textId="01C26B45" w:rsidR="00527FA4" w:rsidRDefault="00F86725" w:rsidP="00201942">
    <w:pPr>
      <w:pStyle w:val="Footer"/>
      <w:rPr>
        <w:sz w:val="20"/>
        <w:szCs w:val="20"/>
      </w:rPr>
    </w:pPr>
    <w:r w:rsidRPr="00201942">
      <w:rPr>
        <w:sz w:val="20"/>
        <w:szCs w:val="20"/>
      </w:rPr>
      <w:t>0757</w:t>
    </w:r>
    <w:r w:rsidR="000C1953">
      <w:rPr>
        <w:sz w:val="20"/>
        <w:szCs w:val="20"/>
      </w:rPr>
      <w:t>13S3</w:t>
    </w:r>
    <w:r w:rsidRPr="00201942">
      <w:rPr>
        <w:sz w:val="20"/>
        <w:szCs w:val="20"/>
      </w:rPr>
      <w:t xml:space="preserve"> </w:t>
    </w:r>
    <w:r w:rsidR="00776F75" w:rsidRPr="00776F75">
      <w:rPr>
        <w:bCs/>
      </w:rPr>
      <w:t xml:space="preserve">SPRAYED POLYURETHANE FOAM ROOFING, </w:t>
    </w:r>
    <w:r w:rsidR="00527FA4">
      <w:rPr>
        <w:bCs/>
      </w:rPr>
      <w:t>POLYUREA/SILICONE</w:t>
    </w:r>
    <w:r w:rsidR="00776F75" w:rsidRPr="00776F75">
      <w:rPr>
        <w:bCs/>
      </w:rPr>
      <w:t xml:space="preserve"> COATING</w:t>
    </w:r>
    <w:r w:rsidR="00201942">
      <w:rPr>
        <w:sz w:val="20"/>
        <w:szCs w:val="20"/>
      </w:rPr>
      <w:tab/>
    </w:r>
  </w:p>
  <w:p w14:paraId="01991EC2" w14:textId="39D05C73" w:rsidR="00201942" w:rsidRPr="00201942" w:rsidRDefault="00527FA4" w:rsidP="00201942">
    <w:pPr>
      <w:pStyle w:val="Footer"/>
      <w:rPr>
        <w:sz w:val="20"/>
        <w:szCs w:val="20"/>
      </w:rPr>
    </w:pPr>
    <w:r>
      <w:rPr>
        <w:sz w:val="20"/>
        <w:szCs w:val="20"/>
      </w:rPr>
      <w:tab/>
    </w:r>
    <w:r>
      <w:rPr>
        <w:sz w:val="20"/>
        <w:szCs w:val="20"/>
      </w:rPr>
      <w:tab/>
    </w:r>
    <w:r w:rsidR="00201942" w:rsidRPr="00201942">
      <w:rPr>
        <w:sz w:val="20"/>
        <w:szCs w:val="20"/>
      </w:rPr>
      <w:t xml:space="preserve">Page </w:t>
    </w:r>
    <w:r w:rsidR="00201942" w:rsidRPr="00201942">
      <w:rPr>
        <w:bCs/>
        <w:sz w:val="20"/>
        <w:szCs w:val="20"/>
      </w:rPr>
      <w:fldChar w:fldCharType="begin"/>
    </w:r>
    <w:r w:rsidR="00201942" w:rsidRPr="00201942">
      <w:rPr>
        <w:bCs/>
        <w:sz w:val="20"/>
        <w:szCs w:val="20"/>
      </w:rPr>
      <w:instrText xml:space="preserve"> PAGE  \* Arabic  \* MERGEFORMAT </w:instrText>
    </w:r>
    <w:r w:rsidR="00201942" w:rsidRPr="00201942">
      <w:rPr>
        <w:bCs/>
        <w:sz w:val="20"/>
        <w:szCs w:val="20"/>
      </w:rPr>
      <w:fldChar w:fldCharType="separate"/>
    </w:r>
    <w:r w:rsidR="00201942">
      <w:rPr>
        <w:bCs/>
        <w:sz w:val="20"/>
        <w:szCs w:val="20"/>
      </w:rPr>
      <w:t>1</w:t>
    </w:r>
    <w:r w:rsidR="00201942" w:rsidRPr="00201942">
      <w:rPr>
        <w:bCs/>
        <w:sz w:val="20"/>
        <w:szCs w:val="20"/>
      </w:rPr>
      <w:fldChar w:fldCharType="end"/>
    </w:r>
    <w:r w:rsidR="00201942" w:rsidRPr="00201942">
      <w:rPr>
        <w:sz w:val="20"/>
        <w:szCs w:val="20"/>
      </w:rPr>
      <w:t xml:space="preserve"> of </w:t>
    </w:r>
    <w:r w:rsidR="00201942" w:rsidRPr="00201942">
      <w:rPr>
        <w:bCs/>
        <w:sz w:val="20"/>
        <w:szCs w:val="20"/>
      </w:rPr>
      <w:fldChar w:fldCharType="begin"/>
    </w:r>
    <w:r w:rsidR="00201942" w:rsidRPr="00201942">
      <w:rPr>
        <w:bCs/>
        <w:sz w:val="20"/>
        <w:szCs w:val="20"/>
      </w:rPr>
      <w:instrText xml:space="preserve"> NUMPAGES  \* Arabic  \* MERGEFORMAT </w:instrText>
    </w:r>
    <w:r w:rsidR="00201942" w:rsidRPr="00201942">
      <w:rPr>
        <w:bCs/>
        <w:sz w:val="20"/>
        <w:szCs w:val="20"/>
      </w:rPr>
      <w:fldChar w:fldCharType="separate"/>
    </w:r>
    <w:r w:rsidR="00201942">
      <w:rPr>
        <w:bCs/>
        <w:sz w:val="20"/>
        <w:szCs w:val="20"/>
      </w:rPr>
      <w:t>7</w:t>
    </w:r>
    <w:r w:rsidR="00201942" w:rsidRPr="00201942">
      <w:rPr>
        <w:bCs/>
        <w:sz w:val="20"/>
        <w:szCs w:val="20"/>
      </w:rPr>
      <w:fldChar w:fldCharType="end"/>
    </w:r>
  </w:p>
  <w:p w14:paraId="6A3DB6D1" w14:textId="6D3A0D48" w:rsidR="00201942" w:rsidRPr="00201942" w:rsidRDefault="00201942" w:rsidP="00201942">
    <w:pPr>
      <w:pStyle w:val="Footer"/>
      <w:jc w:val="both"/>
      <w:rPr>
        <w:sz w:val="20"/>
        <w:szCs w:val="20"/>
      </w:rPr>
    </w:pPr>
    <w:r w:rsidRPr="00201942">
      <w:rPr>
        <w:sz w:val="20"/>
        <w:szCs w:val="20"/>
      </w:rPr>
      <w:t xml:space="preserve">Dated: </w:t>
    </w:r>
    <w:r w:rsidR="00BC3A83">
      <w:rPr>
        <w:sz w:val="20"/>
        <w:szCs w:val="20"/>
      </w:rPr>
      <w:t>0</w:t>
    </w:r>
    <w:r w:rsidR="00776F75">
      <w:rPr>
        <w:sz w:val="20"/>
        <w:szCs w:val="20"/>
      </w:rPr>
      <w:t>7</w:t>
    </w:r>
    <w:r w:rsidR="00BC3A83">
      <w:rPr>
        <w:sz w:val="20"/>
        <w:szCs w:val="20"/>
      </w:rPr>
      <w:t>/2021</w:t>
    </w:r>
  </w:p>
  <w:p w14:paraId="5C9B4E8F" w14:textId="77777777" w:rsidR="00201942" w:rsidRPr="00201942" w:rsidRDefault="00201942" w:rsidP="00201942">
    <w:pPr>
      <w:pStyle w:val="Footer"/>
      <w:jc w:val="both"/>
      <w:rPr>
        <w:sz w:val="20"/>
        <w:szCs w:val="20"/>
      </w:rPr>
    </w:pPr>
    <w:r w:rsidRPr="00201942">
      <w:rPr>
        <w:sz w:val="20"/>
        <w:szCs w:val="20"/>
      </w:rPr>
      <w:t>Applies to: All Projects</w:t>
    </w:r>
  </w:p>
  <w:p w14:paraId="4D21B910" w14:textId="77777777" w:rsidR="00201942" w:rsidRPr="00201942" w:rsidRDefault="00201942" w:rsidP="00201942">
    <w:pPr>
      <w:pStyle w:val="Footer"/>
      <w:jc w:val="both"/>
      <w:rPr>
        <w:sz w:val="20"/>
        <w:szCs w:val="20"/>
      </w:rPr>
    </w:pPr>
    <w:r w:rsidRPr="00201942">
      <w:rPr>
        <w:sz w:val="20"/>
        <w:szCs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8ECE" w14:textId="77777777" w:rsidR="00132A20" w:rsidRDefault="00132A20" w:rsidP="00682838">
      <w:r>
        <w:separator/>
      </w:r>
    </w:p>
  </w:footnote>
  <w:footnote w:type="continuationSeparator" w:id="0">
    <w:p w14:paraId="38716B8A" w14:textId="77777777" w:rsidR="00132A20" w:rsidRDefault="00132A20" w:rsidP="0068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D057" w14:textId="3576F2C9" w:rsidR="00F86725" w:rsidRPr="00F86725" w:rsidRDefault="00F86725">
    <w:pPr>
      <w:pStyle w:val="Header"/>
      <w:rPr>
        <w:b/>
      </w:rPr>
    </w:pPr>
    <w:r w:rsidRPr="00F86725">
      <w:rPr>
        <w:b/>
      </w:rPr>
      <w:t>0757</w:t>
    </w:r>
    <w:r w:rsidR="000C1953">
      <w:rPr>
        <w:b/>
      </w:rPr>
      <w:t>13S3</w:t>
    </w:r>
    <w:r w:rsidR="00776F75">
      <w:rPr>
        <w:b/>
      </w:rPr>
      <w:t xml:space="preserve"> SPRAYED POLYURETHANE FOAM ROOFING, </w:t>
    </w:r>
    <w:r w:rsidR="00527FA4">
      <w:rPr>
        <w:b/>
      </w:rPr>
      <w:t>POLYUREA/SILICONE</w:t>
    </w:r>
    <w:r w:rsidR="00776F75">
      <w:rPr>
        <w:b/>
      </w:rPr>
      <w:t xml:space="preserve"> COATING</w:t>
    </w:r>
  </w:p>
  <w:p w14:paraId="3FD16402" w14:textId="77777777" w:rsidR="0021515A" w:rsidRDefault="000C195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2A9"/>
    <w:multiLevelType w:val="multilevel"/>
    <w:tmpl w:val="774ABC5C"/>
    <w:lvl w:ilvl="0">
      <w:start w:val="1"/>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2"/>
        <w:szCs w:val="20"/>
      </w:rPr>
    </w:lvl>
    <w:lvl w:ilvl="2">
      <w:start w:val="1"/>
      <w:numFmt w:val="upperLetter"/>
      <w:lvlText w:val="%3."/>
      <w:lvlJc w:val="left"/>
      <w:pPr>
        <w:ind w:left="1660" w:hanging="430"/>
      </w:pPr>
      <w:rPr>
        <w:rFonts w:ascii="Arial" w:eastAsia="Arial" w:hAnsi="Arial" w:cs="Arial" w:hint="default"/>
        <w:w w:val="99"/>
        <w:sz w:val="22"/>
        <w:szCs w:val="20"/>
      </w:rPr>
    </w:lvl>
    <w:lvl w:ilvl="3">
      <w:start w:val="1"/>
      <w:numFmt w:val="decimal"/>
      <w:lvlText w:val="%4."/>
      <w:lvlJc w:val="left"/>
      <w:pPr>
        <w:ind w:left="2020" w:hanging="360"/>
      </w:pPr>
      <w:rPr>
        <w:rFonts w:ascii="Arial" w:eastAsia="Arial" w:hAnsi="Arial" w:cs="Arial" w:hint="default"/>
        <w:w w:val="99"/>
        <w:sz w:val="20"/>
        <w:szCs w:val="20"/>
      </w:rPr>
    </w:lvl>
    <w:lvl w:ilvl="4">
      <w:start w:val="1"/>
      <w:numFmt w:val="lowerLetter"/>
      <w:lvlText w:val="%5."/>
      <w:lvlJc w:val="left"/>
      <w:pPr>
        <w:ind w:left="2560" w:hanging="540"/>
      </w:pPr>
      <w:rPr>
        <w:rFonts w:ascii="Arial" w:eastAsia="Arial" w:hAnsi="Arial" w:cs="Arial" w:hint="default"/>
        <w:spacing w:val="0"/>
        <w:w w:val="99"/>
        <w:sz w:val="20"/>
        <w:szCs w:val="20"/>
      </w:rPr>
    </w:lvl>
    <w:lvl w:ilvl="5">
      <w:numFmt w:val="bullet"/>
      <w:lvlText w:val="•"/>
      <w:lvlJc w:val="left"/>
      <w:pPr>
        <w:ind w:left="4010" w:hanging="540"/>
      </w:pPr>
      <w:rPr>
        <w:rFonts w:hint="default"/>
      </w:rPr>
    </w:lvl>
    <w:lvl w:ilvl="6">
      <w:numFmt w:val="bullet"/>
      <w:lvlText w:val="•"/>
      <w:lvlJc w:val="left"/>
      <w:pPr>
        <w:ind w:left="5460" w:hanging="540"/>
      </w:pPr>
      <w:rPr>
        <w:rFonts w:hint="default"/>
      </w:rPr>
    </w:lvl>
    <w:lvl w:ilvl="7">
      <w:numFmt w:val="bullet"/>
      <w:lvlText w:val="•"/>
      <w:lvlJc w:val="left"/>
      <w:pPr>
        <w:ind w:left="6910" w:hanging="540"/>
      </w:pPr>
      <w:rPr>
        <w:rFonts w:hint="default"/>
      </w:rPr>
    </w:lvl>
    <w:lvl w:ilvl="8">
      <w:numFmt w:val="bullet"/>
      <w:lvlText w:val="•"/>
      <w:lvlJc w:val="left"/>
      <w:pPr>
        <w:ind w:left="8360" w:hanging="540"/>
      </w:pPr>
      <w:rPr>
        <w:rFonts w:hint="default"/>
      </w:rPr>
    </w:lvl>
  </w:abstractNum>
  <w:abstractNum w:abstractNumId="1" w15:restartNumberingAfterBreak="0">
    <w:nsid w:val="052933B3"/>
    <w:multiLevelType w:val="hybridMultilevel"/>
    <w:tmpl w:val="29A60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67879"/>
    <w:multiLevelType w:val="hybridMultilevel"/>
    <w:tmpl w:val="00004A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C1169"/>
    <w:multiLevelType w:val="hybridMultilevel"/>
    <w:tmpl w:val="CB201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32C17"/>
    <w:multiLevelType w:val="multilevel"/>
    <w:tmpl w:val="DFF8B530"/>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w w:val="99"/>
        <w:sz w:val="22"/>
        <w:szCs w:val="20"/>
      </w:rPr>
    </w:lvl>
    <w:lvl w:ilvl="2">
      <w:start w:val="1"/>
      <w:numFmt w:val="upperLetter"/>
      <w:lvlText w:val="%3."/>
      <w:lvlJc w:val="left"/>
      <w:pPr>
        <w:ind w:left="720" w:hanging="430"/>
      </w:pPr>
      <w:rPr>
        <w:rFonts w:ascii="Arial" w:eastAsia="Arial" w:hAnsi="Arial" w:cs="Arial" w:hint="default"/>
        <w:w w:val="99"/>
        <w:sz w:val="20"/>
        <w:szCs w:val="20"/>
      </w:rPr>
    </w:lvl>
    <w:lvl w:ilvl="3">
      <w:start w:val="1"/>
      <w:numFmt w:val="decimal"/>
      <w:lvlText w:val="%4."/>
      <w:lvlJc w:val="left"/>
      <w:pPr>
        <w:ind w:left="1080" w:hanging="360"/>
      </w:pPr>
      <w:rPr>
        <w:rFonts w:ascii="Arial" w:eastAsia="Arial" w:hAnsi="Arial" w:cs="Arial" w:hint="default"/>
        <w:w w:val="99"/>
        <w:sz w:val="20"/>
        <w:szCs w:val="20"/>
      </w:rPr>
    </w:lvl>
    <w:lvl w:ilvl="4">
      <w:start w:val="1"/>
      <w:numFmt w:val="lowerLetter"/>
      <w:lvlText w:val="%5."/>
      <w:lvlJc w:val="left"/>
      <w:pPr>
        <w:ind w:left="1620" w:hanging="540"/>
      </w:pPr>
      <w:rPr>
        <w:rFonts w:ascii="Arial" w:eastAsia="Arial" w:hAnsi="Arial" w:cs="Arial" w:hint="default"/>
        <w:spacing w:val="0"/>
        <w:w w:val="99"/>
        <w:sz w:val="20"/>
        <w:szCs w:val="20"/>
      </w:rPr>
    </w:lvl>
    <w:lvl w:ilvl="5">
      <w:numFmt w:val="bullet"/>
      <w:lvlText w:val="•"/>
      <w:lvlJc w:val="left"/>
      <w:pPr>
        <w:ind w:left="3070" w:hanging="540"/>
      </w:pPr>
      <w:rPr>
        <w:rFonts w:hint="default"/>
      </w:rPr>
    </w:lvl>
    <w:lvl w:ilvl="6">
      <w:numFmt w:val="bullet"/>
      <w:lvlText w:val="•"/>
      <w:lvlJc w:val="left"/>
      <w:pPr>
        <w:ind w:left="4520" w:hanging="540"/>
      </w:pPr>
      <w:rPr>
        <w:rFonts w:hint="default"/>
      </w:rPr>
    </w:lvl>
    <w:lvl w:ilvl="7">
      <w:numFmt w:val="bullet"/>
      <w:lvlText w:val="•"/>
      <w:lvlJc w:val="left"/>
      <w:pPr>
        <w:ind w:left="5970" w:hanging="540"/>
      </w:pPr>
      <w:rPr>
        <w:rFonts w:hint="default"/>
      </w:rPr>
    </w:lvl>
    <w:lvl w:ilvl="8">
      <w:numFmt w:val="bullet"/>
      <w:lvlText w:val="•"/>
      <w:lvlJc w:val="left"/>
      <w:pPr>
        <w:ind w:left="7420" w:hanging="540"/>
      </w:pPr>
      <w:rPr>
        <w:rFonts w:hint="default"/>
      </w:rPr>
    </w:lvl>
  </w:abstractNum>
  <w:abstractNum w:abstractNumId="5" w15:restartNumberingAfterBreak="0">
    <w:nsid w:val="0F9E5C61"/>
    <w:multiLevelType w:val="multilevel"/>
    <w:tmpl w:val="DBBAF46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121323"/>
    <w:multiLevelType w:val="hybridMultilevel"/>
    <w:tmpl w:val="9E8E1B16"/>
    <w:lvl w:ilvl="0" w:tplc="847CE942">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743E1"/>
    <w:multiLevelType w:val="hybridMultilevel"/>
    <w:tmpl w:val="9AD69774"/>
    <w:lvl w:ilvl="0" w:tplc="4E1618F8">
      <w:start w:val="5"/>
      <w:numFmt w:val="upperLetter"/>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809B2"/>
    <w:multiLevelType w:val="hybridMultilevel"/>
    <w:tmpl w:val="E1E23A5A"/>
    <w:lvl w:ilvl="0" w:tplc="D8FA80A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85553"/>
    <w:multiLevelType w:val="hybridMultilevel"/>
    <w:tmpl w:val="77BABC1A"/>
    <w:lvl w:ilvl="0" w:tplc="C08436DE">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C11FE"/>
    <w:multiLevelType w:val="multilevel"/>
    <w:tmpl w:val="D7D8282A"/>
    <w:lvl w:ilvl="0">
      <w:start w:val="1"/>
      <w:numFmt w:val="upperLetter"/>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w w:val="99"/>
        <w:sz w:val="20"/>
        <w:szCs w:val="20"/>
      </w:rPr>
    </w:lvl>
    <w:lvl w:ilvl="2">
      <w:start w:val="1"/>
      <w:numFmt w:val="upperLetter"/>
      <w:lvlText w:val="%3."/>
      <w:lvlJc w:val="left"/>
      <w:pPr>
        <w:ind w:left="720" w:hanging="430"/>
      </w:pPr>
      <w:rPr>
        <w:rFonts w:ascii="Arial" w:eastAsia="Arial" w:hAnsi="Arial" w:cs="Arial" w:hint="default"/>
        <w:w w:val="99"/>
        <w:sz w:val="20"/>
        <w:szCs w:val="20"/>
      </w:rPr>
    </w:lvl>
    <w:lvl w:ilvl="3">
      <w:start w:val="1"/>
      <w:numFmt w:val="decimal"/>
      <w:lvlText w:val="%4."/>
      <w:lvlJc w:val="left"/>
      <w:pPr>
        <w:ind w:left="1080" w:hanging="360"/>
      </w:pPr>
      <w:rPr>
        <w:rFonts w:ascii="Arial" w:eastAsia="Arial" w:hAnsi="Arial" w:cs="Arial" w:hint="default"/>
        <w:w w:val="99"/>
        <w:sz w:val="20"/>
        <w:szCs w:val="20"/>
      </w:rPr>
    </w:lvl>
    <w:lvl w:ilvl="4">
      <w:start w:val="1"/>
      <w:numFmt w:val="lowerLetter"/>
      <w:lvlText w:val="%5."/>
      <w:lvlJc w:val="left"/>
      <w:pPr>
        <w:ind w:left="1620" w:hanging="540"/>
      </w:pPr>
      <w:rPr>
        <w:rFonts w:ascii="Arial" w:eastAsia="Arial" w:hAnsi="Arial" w:cs="Arial" w:hint="default"/>
        <w:spacing w:val="0"/>
        <w:w w:val="99"/>
        <w:sz w:val="20"/>
        <w:szCs w:val="20"/>
      </w:rPr>
    </w:lvl>
    <w:lvl w:ilvl="5">
      <w:numFmt w:val="bullet"/>
      <w:lvlText w:val="•"/>
      <w:lvlJc w:val="left"/>
      <w:pPr>
        <w:ind w:left="3070" w:hanging="540"/>
      </w:pPr>
      <w:rPr>
        <w:rFonts w:hint="default"/>
      </w:rPr>
    </w:lvl>
    <w:lvl w:ilvl="6">
      <w:numFmt w:val="bullet"/>
      <w:lvlText w:val="•"/>
      <w:lvlJc w:val="left"/>
      <w:pPr>
        <w:ind w:left="4520" w:hanging="540"/>
      </w:pPr>
      <w:rPr>
        <w:rFonts w:hint="default"/>
      </w:rPr>
    </w:lvl>
    <w:lvl w:ilvl="7">
      <w:numFmt w:val="bullet"/>
      <w:lvlText w:val="•"/>
      <w:lvlJc w:val="left"/>
      <w:pPr>
        <w:ind w:left="5970" w:hanging="540"/>
      </w:pPr>
      <w:rPr>
        <w:rFonts w:hint="default"/>
      </w:rPr>
    </w:lvl>
    <w:lvl w:ilvl="8">
      <w:numFmt w:val="bullet"/>
      <w:lvlText w:val="•"/>
      <w:lvlJc w:val="left"/>
      <w:pPr>
        <w:ind w:left="7420" w:hanging="540"/>
      </w:pPr>
      <w:rPr>
        <w:rFonts w:hint="default"/>
      </w:rPr>
    </w:lvl>
  </w:abstractNum>
  <w:abstractNum w:abstractNumId="11" w15:restartNumberingAfterBreak="0">
    <w:nsid w:val="2B633F60"/>
    <w:multiLevelType w:val="hybridMultilevel"/>
    <w:tmpl w:val="837237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A05B48"/>
    <w:multiLevelType w:val="hybridMultilevel"/>
    <w:tmpl w:val="C938F5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537CA"/>
    <w:multiLevelType w:val="hybridMultilevel"/>
    <w:tmpl w:val="A8508194"/>
    <w:lvl w:ilvl="0" w:tplc="AA60CBA2">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E0A00"/>
    <w:multiLevelType w:val="hybridMultilevel"/>
    <w:tmpl w:val="80769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03F33"/>
    <w:multiLevelType w:val="multilevel"/>
    <w:tmpl w:val="D3CCF3C0"/>
    <w:lvl w:ilvl="0">
      <w:start w:val="1"/>
      <w:numFmt w:val="decimal"/>
      <w:lvlText w:val="%1."/>
      <w:lvlJc w:val="left"/>
      <w:pPr>
        <w:ind w:left="1080" w:hanging="360"/>
      </w:pPr>
      <w:rPr>
        <w:rFonts w:hint="default"/>
        <w:w w:val="96"/>
        <w:sz w:val="22"/>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C17B8"/>
    <w:multiLevelType w:val="hybridMultilevel"/>
    <w:tmpl w:val="5B22B2CE"/>
    <w:lvl w:ilvl="0" w:tplc="F9ACD4C0">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A5483"/>
    <w:multiLevelType w:val="hybridMultilevel"/>
    <w:tmpl w:val="DB362748"/>
    <w:lvl w:ilvl="0" w:tplc="3216D4CE">
      <w:start w:val="2"/>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4C7535"/>
    <w:multiLevelType w:val="hybridMultilevel"/>
    <w:tmpl w:val="A07C2D9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EE7CFD"/>
    <w:multiLevelType w:val="hybridMultilevel"/>
    <w:tmpl w:val="89C0F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304313"/>
    <w:multiLevelType w:val="hybridMultilevel"/>
    <w:tmpl w:val="8E9A13E2"/>
    <w:lvl w:ilvl="0" w:tplc="18D4D6FA">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625AB"/>
    <w:multiLevelType w:val="hybridMultilevel"/>
    <w:tmpl w:val="D2685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405A7"/>
    <w:multiLevelType w:val="hybridMultilevel"/>
    <w:tmpl w:val="FCCA9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53F04"/>
    <w:multiLevelType w:val="multilevel"/>
    <w:tmpl w:val="529ED5B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w w:val="99"/>
        <w:sz w:val="20"/>
        <w:szCs w:val="20"/>
      </w:rPr>
    </w:lvl>
    <w:lvl w:ilvl="2">
      <w:start w:val="1"/>
      <w:numFmt w:val="upperLetter"/>
      <w:lvlText w:val="%3."/>
      <w:lvlJc w:val="left"/>
      <w:pPr>
        <w:ind w:left="720" w:hanging="430"/>
      </w:pPr>
      <w:rPr>
        <w:rFonts w:ascii="Arial" w:eastAsia="Arial" w:hAnsi="Arial" w:cs="Arial" w:hint="default"/>
        <w:w w:val="99"/>
        <w:sz w:val="20"/>
        <w:szCs w:val="20"/>
      </w:rPr>
    </w:lvl>
    <w:lvl w:ilvl="3">
      <w:start w:val="1"/>
      <w:numFmt w:val="decimal"/>
      <w:lvlText w:val="%4."/>
      <w:lvlJc w:val="left"/>
      <w:pPr>
        <w:ind w:left="1080" w:hanging="360"/>
      </w:pPr>
      <w:rPr>
        <w:rFonts w:ascii="Arial" w:eastAsia="Arial" w:hAnsi="Arial" w:cs="Arial" w:hint="default"/>
        <w:w w:val="99"/>
        <w:sz w:val="20"/>
        <w:szCs w:val="20"/>
      </w:rPr>
    </w:lvl>
    <w:lvl w:ilvl="4">
      <w:start w:val="1"/>
      <w:numFmt w:val="lowerLetter"/>
      <w:lvlText w:val="%5."/>
      <w:lvlJc w:val="left"/>
      <w:pPr>
        <w:ind w:left="1620" w:hanging="540"/>
      </w:pPr>
      <w:rPr>
        <w:rFonts w:ascii="Arial" w:eastAsia="Arial" w:hAnsi="Arial" w:cs="Arial" w:hint="default"/>
        <w:spacing w:val="0"/>
        <w:w w:val="99"/>
        <w:sz w:val="20"/>
        <w:szCs w:val="20"/>
      </w:rPr>
    </w:lvl>
    <w:lvl w:ilvl="5">
      <w:numFmt w:val="bullet"/>
      <w:lvlText w:val="•"/>
      <w:lvlJc w:val="left"/>
      <w:pPr>
        <w:ind w:left="3070" w:hanging="540"/>
      </w:pPr>
      <w:rPr>
        <w:rFonts w:hint="default"/>
      </w:rPr>
    </w:lvl>
    <w:lvl w:ilvl="6">
      <w:numFmt w:val="bullet"/>
      <w:lvlText w:val="•"/>
      <w:lvlJc w:val="left"/>
      <w:pPr>
        <w:ind w:left="4520" w:hanging="540"/>
      </w:pPr>
      <w:rPr>
        <w:rFonts w:hint="default"/>
      </w:rPr>
    </w:lvl>
    <w:lvl w:ilvl="7">
      <w:numFmt w:val="bullet"/>
      <w:lvlText w:val="•"/>
      <w:lvlJc w:val="left"/>
      <w:pPr>
        <w:ind w:left="5970" w:hanging="540"/>
      </w:pPr>
      <w:rPr>
        <w:rFonts w:hint="default"/>
      </w:rPr>
    </w:lvl>
    <w:lvl w:ilvl="8">
      <w:numFmt w:val="bullet"/>
      <w:lvlText w:val="•"/>
      <w:lvlJc w:val="left"/>
      <w:pPr>
        <w:ind w:left="7420" w:hanging="540"/>
      </w:pPr>
      <w:rPr>
        <w:rFonts w:hint="default"/>
      </w:rPr>
    </w:lvl>
  </w:abstractNum>
  <w:abstractNum w:abstractNumId="24" w15:restartNumberingAfterBreak="0">
    <w:nsid w:val="487E3CEA"/>
    <w:multiLevelType w:val="hybridMultilevel"/>
    <w:tmpl w:val="8EE20264"/>
    <w:lvl w:ilvl="0" w:tplc="20B4017E">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71F52"/>
    <w:multiLevelType w:val="multilevel"/>
    <w:tmpl w:val="CE4481C6"/>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4B263C54"/>
    <w:multiLevelType w:val="hybridMultilevel"/>
    <w:tmpl w:val="4D0A0F4E"/>
    <w:lvl w:ilvl="0" w:tplc="85C2C6A8">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B6B30"/>
    <w:multiLevelType w:val="hybridMultilevel"/>
    <w:tmpl w:val="2D1259B8"/>
    <w:lvl w:ilvl="0" w:tplc="3E3E3616">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0B5D12"/>
    <w:multiLevelType w:val="hybridMultilevel"/>
    <w:tmpl w:val="66A8C83C"/>
    <w:lvl w:ilvl="0" w:tplc="0409000F">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2E106B"/>
    <w:multiLevelType w:val="multilevel"/>
    <w:tmpl w:val="C10A3CFC"/>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cs="Arial" w:hint="default"/>
        <w:w w:val="99"/>
        <w:sz w:val="20"/>
        <w:szCs w:val="20"/>
      </w:rPr>
    </w:lvl>
    <w:lvl w:ilvl="2">
      <w:start w:val="1"/>
      <w:numFmt w:val="upperLetter"/>
      <w:lvlText w:val="%3."/>
      <w:lvlJc w:val="left"/>
      <w:pPr>
        <w:ind w:left="1440" w:hanging="430"/>
      </w:pPr>
      <w:rPr>
        <w:rFonts w:ascii="Arial" w:eastAsia="Arial" w:hAnsi="Arial" w:cs="Arial" w:hint="default"/>
        <w:w w:val="99"/>
        <w:sz w:val="20"/>
        <w:szCs w:val="20"/>
      </w:rPr>
    </w:lvl>
    <w:lvl w:ilvl="3">
      <w:start w:val="1"/>
      <w:numFmt w:val="decimal"/>
      <w:lvlText w:val="%4."/>
      <w:lvlJc w:val="left"/>
      <w:pPr>
        <w:ind w:left="1800" w:hanging="360"/>
      </w:pPr>
      <w:rPr>
        <w:rFonts w:ascii="Arial" w:eastAsia="Arial" w:hAnsi="Arial" w:cs="Arial" w:hint="default"/>
        <w:w w:val="99"/>
        <w:sz w:val="20"/>
        <w:szCs w:val="20"/>
      </w:rPr>
    </w:lvl>
    <w:lvl w:ilvl="4">
      <w:start w:val="1"/>
      <w:numFmt w:val="lowerLetter"/>
      <w:lvlText w:val="%5."/>
      <w:lvlJc w:val="left"/>
      <w:pPr>
        <w:ind w:left="2340" w:hanging="540"/>
      </w:pPr>
      <w:rPr>
        <w:rFonts w:ascii="Arial" w:eastAsia="Arial" w:hAnsi="Arial" w:cs="Arial" w:hint="default"/>
        <w:spacing w:val="0"/>
        <w:w w:val="99"/>
        <w:sz w:val="20"/>
        <w:szCs w:val="20"/>
      </w:rPr>
    </w:lvl>
    <w:lvl w:ilvl="5">
      <w:numFmt w:val="bullet"/>
      <w:lvlText w:val="•"/>
      <w:lvlJc w:val="left"/>
      <w:pPr>
        <w:ind w:left="3790" w:hanging="540"/>
      </w:pPr>
      <w:rPr>
        <w:rFonts w:hint="default"/>
      </w:rPr>
    </w:lvl>
    <w:lvl w:ilvl="6">
      <w:numFmt w:val="bullet"/>
      <w:lvlText w:val="•"/>
      <w:lvlJc w:val="left"/>
      <w:pPr>
        <w:ind w:left="5240" w:hanging="540"/>
      </w:pPr>
      <w:rPr>
        <w:rFonts w:hint="default"/>
      </w:rPr>
    </w:lvl>
    <w:lvl w:ilvl="7">
      <w:numFmt w:val="bullet"/>
      <w:lvlText w:val="•"/>
      <w:lvlJc w:val="left"/>
      <w:pPr>
        <w:ind w:left="6690" w:hanging="540"/>
      </w:pPr>
      <w:rPr>
        <w:rFonts w:hint="default"/>
      </w:rPr>
    </w:lvl>
    <w:lvl w:ilvl="8">
      <w:numFmt w:val="bullet"/>
      <w:lvlText w:val="•"/>
      <w:lvlJc w:val="left"/>
      <w:pPr>
        <w:ind w:left="8140" w:hanging="540"/>
      </w:pPr>
      <w:rPr>
        <w:rFonts w:hint="default"/>
      </w:rPr>
    </w:lvl>
  </w:abstractNum>
  <w:abstractNum w:abstractNumId="30" w15:restartNumberingAfterBreak="0">
    <w:nsid w:val="511E39D0"/>
    <w:multiLevelType w:val="multilevel"/>
    <w:tmpl w:val="861424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14174D7"/>
    <w:multiLevelType w:val="multilevel"/>
    <w:tmpl w:val="A116416C"/>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cs="Arial" w:hint="default"/>
        <w:w w:val="99"/>
        <w:sz w:val="20"/>
        <w:szCs w:val="20"/>
      </w:rPr>
    </w:lvl>
    <w:lvl w:ilvl="2">
      <w:start w:val="1"/>
      <w:numFmt w:val="upperLetter"/>
      <w:lvlText w:val="%3."/>
      <w:lvlJc w:val="left"/>
      <w:pPr>
        <w:ind w:left="1440" w:hanging="430"/>
      </w:pPr>
      <w:rPr>
        <w:rFonts w:ascii="Arial" w:eastAsia="Arial" w:hAnsi="Arial" w:cs="Arial" w:hint="default"/>
        <w:w w:val="99"/>
        <w:sz w:val="20"/>
        <w:szCs w:val="20"/>
      </w:rPr>
    </w:lvl>
    <w:lvl w:ilvl="3">
      <w:start w:val="1"/>
      <w:numFmt w:val="decimal"/>
      <w:lvlText w:val="%4."/>
      <w:lvlJc w:val="left"/>
      <w:pPr>
        <w:ind w:left="1800" w:hanging="360"/>
      </w:pPr>
      <w:rPr>
        <w:rFonts w:ascii="Arial" w:eastAsia="Arial" w:hAnsi="Arial" w:cs="Arial" w:hint="default"/>
        <w:w w:val="99"/>
        <w:sz w:val="20"/>
        <w:szCs w:val="20"/>
      </w:rPr>
    </w:lvl>
    <w:lvl w:ilvl="4">
      <w:start w:val="1"/>
      <w:numFmt w:val="lowerLetter"/>
      <w:lvlText w:val="%5."/>
      <w:lvlJc w:val="left"/>
      <w:pPr>
        <w:ind w:left="2340" w:hanging="540"/>
      </w:pPr>
      <w:rPr>
        <w:rFonts w:ascii="Arial" w:eastAsia="Arial" w:hAnsi="Arial" w:cs="Arial" w:hint="default"/>
        <w:spacing w:val="0"/>
        <w:w w:val="99"/>
        <w:sz w:val="20"/>
        <w:szCs w:val="20"/>
      </w:rPr>
    </w:lvl>
    <w:lvl w:ilvl="5">
      <w:numFmt w:val="bullet"/>
      <w:lvlText w:val="•"/>
      <w:lvlJc w:val="left"/>
      <w:pPr>
        <w:ind w:left="3790" w:hanging="540"/>
      </w:pPr>
      <w:rPr>
        <w:rFonts w:hint="default"/>
      </w:rPr>
    </w:lvl>
    <w:lvl w:ilvl="6">
      <w:numFmt w:val="bullet"/>
      <w:lvlText w:val="•"/>
      <w:lvlJc w:val="left"/>
      <w:pPr>
        <w:ind w:left="5240" w:hanging="540"/>
      </w:pPr>
      <w:rPr>
        <w:rFonts w:hint="default"/>
      </w:rPr>
    </w:lvl>
    <w:lvl w:ilvl="7">
      <w:numFmt w:val="bullet"/>
      <w:lvlText w:val="•"/>
      <w:lvlJc w:val="left"/>
      <w:pPr>
        <w:ind w:left="6690" w:hanging="540"/>
      </w:pPr>
      <w:rPr>
        <w:rFonts w:hint="default"/>
      </w:rPr>
    </w:lvl>
    <w:lvl w:ilvl="8">
      <w:numFmt w:val="bullet"/>
      <w:lvlText w:val="•"/>
      <w:lvlJc w:val="left"/>
      <w:pPr>
        <w:ind w:left="8140" w:hanging="540"/>
      </w:pPr>
      <w:rPr>
        <w:rFonts w:hint="default"/>
      </w:rPr>
    </w:lvl>
  </w:abstractNum>
  <w:abstractNum w:abstractNumId="32" w15:restartNumberingAfterBreak="0">
    <w:nsid w:val="525124C8"/>
    <w:multiLevelType w:val="multilevel"/>
    <w:tmpl w:val="DB0884D6"/>
    <w:lvl w:ilvl="0">
      <w:start w:val="1"/>
      <w:numFmt w:val="lowerLetter"/>
      <w:lvlText w:val="%1."/>
      <w:lvlJc w:val="left"/>
      <w:pPr>
        <w:ind w:left="1800" w:hanging="720"/>
      </w:pPr>
      <w:rPr>
        <w:rFonts w:ascii="Arial" w:eastAsia="Arial" w:hAnsi="Arial" w:cs="Arial" w:hint="default"/>
        <w:w w:val="96"/>
        <w:sz w:val="22"/>
        <w:szCs w:val="20"/>
      </w:rPr>
    </w:lvl>
    <w:lvl w:ilvl="1">
      <w:start w:val="1"/>
      <w:numFmt w:val="decimal"/>
      <w:lvlText w:val="%1.%2"/>
      <w:lvlJc w:val="left"/>
      <w:pPr>
        <w:ind w:left="1800" w:hanging="720"/>
      </w:pPr>
      <w:rPr>
        <w:rFonts w:ascii="Arial" w:eastAsia="Arial" w:hAnsi="Arial" w:cs="Arial" w:hint="default"/>
        <w:w w:val="99"/>
        <w:sz w:val="20"/>
        <w:szCs w:val="20"/>
      </w:rPr>
    </w:lvl>
    <w:lvl w:ilvl="2">
      <w:start w:val="1"/>
      <w:numFmt w:val="upperLetter"/>
      <w:lvlText w:val="%3."/>
      <w:lvlJc w:val="left"/>
      <w:pPr>
        <w:ind w:left="1800" w:hanging="430"/>
      </w:pPr>
      <w:rPr>
        <w:rFonts w:ascii="Arial" w:eastAsia="Arial" w:hAnsi="Arial" w:cs="Arial" w:hint="default"/>
        <w:w w:val="99"/>
        <w:sz w:val="20"/>
        <w:szCs w:val="20"/>
      </w:rPr>
    </w:lvl>
    <w:lvl w:ilvl="3">
      <w:start w:val="1"/>
      <w:numFmt w:val="decimal"/>
      <w:lvlText w:val="%4."/>
      <w:lvlJc w:val="left"/>
      <w:pPr>
        <w:ind w:left="2160" w:hanging="360"/>
      </w:pPr>
      <w:rPr>
        <w:rFonts w:ascii="Arial" w:eastAsia="Arial" w:hAnsi="Arial" w:cs="Arial" w:hint="default"/>
        <w:w w:val="99"/>
        <w:sz w:val="20"/>
        <w:szCs w:val="20"/>
      </w:rPr>
    </w:lvl>
    <w:lvl w:ilvl="4">
      <w:start w:val="1"/>
      <w:numFmt w:val="lowerLetter"/>
      <w:lvlText w:val="%5."/>
      <w:lvlJc w:val="left"/>
      <w:pPr>
        <w:ind w:left="2700" w:hanging="540"/>
      </w:pPr>
      <w:rPr>
        <w:rFonts w:ascii="Arial" w:eastAsia="Arial" w:hAnsi="Arial" w:cs="Arial" w:hint="default"/>
        <w:spacing w:val="0"/>
        <w:w w:val="99"/>
        <w:sz w:val="20"/>
        <w:szCs w:val="20"/>
      </w:rPr>
    </w:lvl>
    <w:lvl w:ilvl="5">
      <w:numFmt w:val="bullet"/>
      <w:lvlText w:val="•"/>
      <w:lvlJc w:val="left"/>
      <w:pPr>
        <w:ind w:left="4150" w:hanging="540"/>
      </w:pPr>
      <w:rPr>
        <w:rFonts w:hint="default"/>
      </w:rPr>
    </w:lvl>
    <w:lvl w:ilvl="6">
      <w:numFmt w:val="bullet"/>
      <w:lvlText w:val="•"/>
      <w:lvlJc w:val="left"/>
      <w:pPr>
        <w:ind w:left="5600" w:hanging="540"/>
      </w:pPr>
      <w:rPr>
        <w:rFonts w:hint="default"/>
      </w:rPr>
    </w:lvl>
    <w:lvl w:ilvl="7">
      <w:numFmt w:val="bullet"/>
      <w:lvlText w:val="•"/>
      <w:lvlJc w:val="left"/>
      <w:pPr>
        <w:ind w:left="7050" w:hanging="540"/>
      </w:pPr>
      <w:rPr>
        <w:rFonts w:hint="default"/>
      </w:rPr>
    </w:lvl>
    <w:lvl w:ilvl="8">
      <w:numFmt w:val="bullet"/>
      <w:lvlText w:val="•"/>
      <w:lvlJc w:val="left"/>
      <w:pPr>
        <w:ind w:left="8500" w:hanging="540"/>
      </w:pPr>
      <w:rPr>
        <w:rFonts w:hint="default"/>
      </w:rPr>
    </w:lvl>
  </w:abstractNum>
  <w:abstractNum w:abstractNumId="33" w15:restartNumberingAfterBreak="0">
    <w:nsid w:val="575F25F3"/>
    <w:multiLevelType w:val="hybridMultilevel"/>
    <w:tmpl w:val="86AE5294"/>
    <w:lvl w:ilvl="0" w:tplc="72685C7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D10E2"/>
    <w:multiLevelType w:val="hybridMultilevel"/>
    <w:tmpl w:val="09E64044"/>
    <w:lvl w:ilvl="0" w:tplc="6F220632">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F95875"/>
    <w:multiLevelType w:val="hybridMultilevel"/>
    <w:tmpl w:val="948C55D0"/>
    <w:lvl w:ilvl="0" w:tplc="8C4A58C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64B2B"/>
    <w:multiLevelType w:val="hybridMultilevel"/>
    <w:tmpl w:val="E36C227A"/>
    <w:lvl w:ilvl="0" w:tplc="50A0A37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C136FF"/>
    <w:multiLevelType w:val="hybridMultilevel"/>
    <w:tmpl w:val="0EDA4796"/>
    <w:lvl w:ilvl="0" w:tplc="746CC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23817"/>
    <w:multiLevelType w:val="hybridMultilevel"/>
    <w:tmpl w:val="104A615A"/>
    <w:lvl w:ilvl="0" w:tplc="561AB98C">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C0891"/>
    <w:multiLevelType w:val="hybridMultilevel"/>
    <w:tmpl w:val="C714F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477633"/>
    <w:multiLevelType w:val="multilevel"/>
    <w:tmpl w:val="AF2EF21C"/>
    <w:lvl w:ilvl="0">
      <w:start w:val="1"/>
      <w:numFmt w:val="upperLetter"/>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0"/>
        <w:szCs w:val="20"/>
      </w:rPr>
    </w:lvl>
    <w:lvl w:ilvl="2">
      <w:start w:val="1"/>
      <w:numFmt w:val="upperLetter"/>
      <w:lvlText w:val="%3."/>
      <w:lvlJc w:val="left"/>
      <w:pPr>
        <w:ind w:left="1660" w:hanging="430"/>
      </w:pPr>
      <w:rPr>
        <w:rFonts w:ascii="Arial" w:eastAsia="Arial" w:hAnsi="Arial" w:cs="Arial" w:hint="default"/>
        <w:w w:val="99"/>
        <w:sz w:val="20"/>
        <w:szCs w:val="20"/>
      </w:rPr>
    </w:lvl>
    <w:lvl w:ilvl="3">
      <w:start w:val="1"/>
      <w:numFmt w:val="decimal"/>
      <w:lvlText w:val="%4."/>
      <w:lvlJc w:val="left"/>
      <w:pPr>
        <w:ind w:left="2020" w:hanging="360"/>
      </w:pPr>
      <w:rPr>
        <w:rFonts w:ascii="Arial" w:eastAsia="Arial" w:hAnsi="Arial" w:cs="Arial" w:hint="default"/>
        <w:w w:val="99"/>
        <w:sz w:val="20"/>
        <w:szCs w:val="20"/>
      </w:rPr>
    </w:lvl>
    <w:lvl w:ilvl="4">
      <w:start w:val="1"/>
      <w:numFmt w:val="lowerLetter"/>
      <w:lvlText w:val="%5."/>
      <w:lvlJc w:val="left"/>
      <w:pPr>
        <w:ind w:left="2560" w:hanging="540"/>
      </w:pPr>
      <w:rPr>
        <w:rFonts w:ascii="Arial" w:eastAsia="Arial" w:hAnsi="Arial" w:cs="Arial" w:hint="default"/>
        <w:spacing w:val="0"/>
        <w:w w:val="99"/>
        <w:sz w:val="20"/>
        <w:szCs w:val="20"/>
      </w:rPr>
    </w:lvl>
    <w:lvl w:ilvl="5">
      <w:numFmt w:val="bullet"/>
      <w:lvlText w:val="•"/>
      <w:lvlJc w:val="left"/>
      <w:pPr>
        <w:ind w:left="4010" w:hanging="540"/>
      </w:pPr>
      <w:rPr>
        <w:rFonts w:hint="default"/>
      </w:rPr>
    </w:lvl>
    <w:lvl w:ilvl="6">
      <w:numFmt w:val="bullet"/>
      <w:lvlText w:val="•"/>
      <w:lvlJc w:val="left"/>
      <w:pPr>
        <w:ind w:left="5460" w:hanging="540"/>
      </w:pPr>
      <w:rPr>
        <w:rFonts w:hint="default"/>
      </w:rPr>
    </w:lvl>
    <w:lvl w:ilvl="7">
      <w:numFmt w:val="bullet"/>
      <w:lvlText w:val="•"/>
      <w:lvlJc w:val="left"/>
      <w:pPr>
        <w:ind w:left="6910" w:hanging="540"/>
      </w:pPr>
      <w:rPr>
        <w:rFonts w:hint="default"/>
      </w:rPr>
    </w:lvl>
    <w:lvl w:ilvl="8">
      <w:numFmt w:val="bullet"/>
      <w:lvlText w:val="•"/>
      <w:lvlJc w:val="left"/>
      <w:pPr>
        <w:ind w:left="8360" w:hanging="540"/>
      </w:pPr>
      <w:rPr>
        <w:rFonts w:hint="default"/>
      </w:rPr>
    </w:lvl>
  </w:abstractNum>
  <w:abstractNum w:abstractNumId="41" w15:restartNumberingAfterBreak="0">
    <w:nsid w:val="66C85C08"/>
    <w:multiLevelType w:val="hybridMultilevel"/>
    <w:tmpl w:val="3FE81BF0"/>
    <w:lvl w:ilvl="0" w:tplc="23F6E18C">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724F6"/>
    <w:multiLevelType w:val="multilevel"/>
    <w:tmpl w:val="861424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5BD3221"/>
    <w:multiLevelType w:val="hybridMultilevel"/>
    <w:tmpl w:val="78BC563E"/>
    <w:lvl w:ilvl="0" w:tplc="0D8E7302">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029F8"/>
    <w:multiLevelType w:val="multilevel"/>
    <w:tmpl w:val="7FC644F6"/>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cs="Arial" w:hint="default"/>
        <w:w w:val="99"/>
        <w:sz w:val="20"/>
        <w:szCs w:val="20"/>
      </w:rPr>
    </w:lvl>
    <w:lvl w:ilvl="2">
      <w:start w:val="1"/>
      <w:numFmt w:val="upperLetter"/>
      <w:lvlText w:val="%3."/>
      <w:lvlJc w:val="left"/>
      <w:pPr>
        <w:ind w:left="1440" w:hanging="430"/>
      </w:pPr>
      <w:rPr>
        <w:rFonts w:ascii="Arial" w:eastAsia="Arial" w:hAnsi="Arial" w:cs="Arial" w:hint="default"/>
        <w:w w:val="99"/>
        <w:sz w:val="20"/>
        <w:szCs w:val="20"/>
      </w:rPr>
    </w:lvl>
    <w:lvl w:ilvl="3">
      <w:start w:val="1"/>
      <w:numFmt w:val="decimal"/>
      <w:lvlText w:val="%4."/>
      <w:lvlJc w:val="left"/>
      <w:pPr>
        <w:ind w:left="1800" w:hanging="360"/>
      </w:pPr>
      <w:rPr>
        <w:rFonts w:ascii="Arial" w:eastAsia="Arial" w:hAnsi="Arial" w:cs="Arial" w:hint="default"/>
        <w:w w:val="99"/>
        <w:sz w:val="20"/>
        <w:szCs w:val="20"/>
      </w:rPr>
    </w:lvl>
    <w:lvl w:ilvl="4">
      <w:start w:val="1"/>
      <w:numFmt w:val="lowerLetter"/>
      <w:lvlText w:val="%5."/>
      <w:lvlJc w:val="left"/>
      <w:pPr>
        <w:ind w:left="2340" w:hanging="540"/>
      </w:pPr>
      <w:rPr>
        <w:rFonts w:ascii="Arial" w:eastAsia="Arial" w:hAnsi="Arial" w:cs="Arial" w:hint="default"/>
        <w:spacing w:val="0"/>
        <w:w w:val="99"/>
        <w:sz w:val="20"/>
        <w:szCs w:val="20"/>
      </w:rPr>
    </w:lvl>
    <w:lvl w:ilvl="5">
      <w:numFmt w:val="bullet"/>
      <w:lvlText w:val="•"/>
      <w:lvlJc w:val="left"/>
      <w:pPr>
        <w:ind w:left="3790" w:hanging="540"/>
      </w:pPr>
      <w:rPr>
        <w:rFonts w:hint="default"/>
      </w:rPr>
    </w:lvl>
    <w:lvl w:ilvl="6">
      <w:numFmt w:val="bullet"/>
      <w:lvlText w:val="•"/>
      <w:lvlJc w:val="left"/>
      <w:pPr>
        <w:ind w:left="5240" w:hanging="540"/>
      </w:pPr>
      <w:rPr>
        <w:rFonts w:hint="default"/>
      </w:rPr>
    </w:lvl>
    <w:lvl w:ilvl="7">
      <w:numFmt w:val="bullet"/>
      <w:lvlText w:val="•"/>
      <w:lvlJc w:val="left"/>
      <w:pPr>
        <w:ind w:left="6690" w:hanging="540"/>
      </w:pPr>
      <w:rPr>
        <w:rFonts w:hint="default"/>
      </w:rPr>
    </w:lvl>
    <w:lvl w:ilvl="8">
      <w:numFmt w:val="bullet"/>
      <w:lvlText w:val="•"/>
      <w:lvlJc w:val="left"/>
      <w:pPr>
        <w:ind w:left="8140" w:hanging="540"/>
      </w:pPr>
      <w:rPr>
        <w:rFonts w:hint="default"/>
      </w:rPr>
    </w:lvl>
  </w:abstractNum>
  <w:abstractNum w:abstractNumId="45" w15:restartNumberingAfterBreak="0">
    <w:nsid w:val="7C6E52ED"/>
    <w:multiLevelType w:val="hybridMultilevel"/>
    <w:tmpl w:val="ACC0C6EC"/>
    <w:lvl w:ilvl="0" w:tplc="F14ECCBC">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17"/>
  </w:num>
  <w:num w:numId="4">
    <w:abstractNumId w:val="40"/>
  </w:num>
  <w:num w:numId="5">
    <w:abstractNumId w:val="21"/>
  </w:num>
  <w:num w:numId="6">
    <w:abstractNumId w:val="35"/>
  </w:num>
  <w:num w:numId="7">
    <w:abstractNumId w:val="10"/>
  </w:num>
  <w:num w:numId="8">
    <w:abstractNumId w:val="31"/>
  </w:num>
  <w:num w:numId="9">
    <w:abstractNumId w:val="33"/>
  </w:num>
  <w:num w:numId="10">
    <w:abstractNumId w:val="23"/>
  </w:num>
  <w:num w:numId="11">
    <w:abstractNumId w:val="32"/>
  </w:num>
  <w:num w:numId="12">
    <w:abstractNumId w:val="18"/>
  </w:num>
  <w:num w:numId="13">
    <w:abstractNumId w:val="22"/>
  </w:num>
  <w:num w:numId="14">
    <w:abstractNumId w:val="37"/>
  </w:num>
  <w:num w:numId="15">
    <w:abstractNumId w:val="12"/>
  </w:num>
  <w:num w:numId="16">
    <w:abstractNumId w:val="27"/>
  </w:num>
  <w:num w:numId="17">
    <w:abstractNumId w:val="43"/>
  </w:num>
  <w:num w:numId="18">
    <w:abstractNumId w:val="24"/>
  </w:num>
  <w:num w:numId="19">
    <w:abstractNumId w:val="45"/>
  </w:num>
  <w:num w:numId="20">
    <w:abstractNumId w:val="38"/>
  </w:num>
  <w:num w:numId="21">
    <w:abstractNumId w:val="9"/>
  </w:num>
  <w:num w:numId="22">
    <w:abstractNumId w:val="41"/>
  </w:num>
  <w:num w:numId="23">
    <w:abstractNumId w:val="26"/>
  </w:num>
  <w:num w:numId="24">
    <w:abstractNumId w:val="8"/>
  </w:num>
  <w:num w:numId="25">
    <w:abstractNumId w:val="34"/>
  </w:num>
  <w:num w:numId="26">
    <w:abstractNumId w:val="13"/>
  </w:num>
  <w:num w:numId="27">
    <w:abstractNumId w:val="28"/>
  </w:num>
  <w:num w:numId="28">
    <w:abstractNumId w:val="15"/>
  </w:num>
  <w:num w:numId="29">
    <w:abstractNumId w:val="5"/>
  </w:num>
  <w:num w:numId="30">
    <w:abstractNumId w:val="3"/>
  </w:num>
  <w:num w:numId="31">
    <w:abstractNumId w:val="39"/>
  </w:num>
  <w:num w:numId="32">
    <w:abstractNumId w:val="44"/>
  </w:num>
  <w:num w:numId="33">
    <w:abstractNumId w:val="2"/>
  </w:num>
  <w:num w:numId="34">
    <w:abstractNumId w:val="30"/>
  </w:num>
  <w:num w:numId="35">
    <w:abstractNumId w:val="16"/>
  </w:num>
  <w:num w:numId="36">
    <w:abstractNumId w:val="36"/>
  </w:num>
  <w:num w:numId="37">
    <w:abstractNumId w:val="6"/>
  </w:num>
  <w:num w:numId="38">
    <w:abstractNumId w:val="7"/>
  </w:num>
  <w:num w:numId="39">
    <w:abstractNumId w:val="4"/>
  </w:num>
  <w:num w:numId="40">
    <w:abstractNumId w:val="25"/>
  </w:num>
  <w:num w:numId="41">
    <w:abstractNumId w:val="20"/>
  </w:num>
  <w:num w:numId="42">
    <w:abstractNumId w:val="14"/>
  </w:num>
  <w:num w:numId="43">
    <w:abstractNumId w:val="11"/>
  </w:num>
  <w:num w:numId="44">
    <w:abstractNumId w:val="19"/>
  </w:num>
  <w:num w:numId="45">
    <w:abstractNumId w:val="42"/>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38"/>
    <w:rsid w:val="00010B22"/>
    <w:rsid w:val="0001623B"/>
    <w:rsid w:val="00052831"/>
    <w:rsid w:val="0008070C"/>
    <w:rsid w:val="00081BF6"/>
    <w:rsid w:val="00091251"/>
    <w:rsid w:val="000A10BF"/>
    <w:rsid w:val="000B2B26"/>
    <w:rsid w:val="000C1953"/>
    <w:rsid w:val="000C1E48"/>
    <w:rsid w:val="000C6E0E"/>
    <w:rsid w:val="0013198B"/>
    <w:rsid w:val="00132A20"/>
    <w:rsid w:val="00137F7A"/>
    <w:rsid w:val="00181FF1"/>
    <w:rsid w:val="00182D9C"/>
    <w:rsid w:val="001A5FEE"/>
    <w:rsid w:val="002002E5"/>
    <w:rsid w:val="00201942"/>
    <w:rsid w:val="00204F06"/>
    <w:rsid w:val="00204F52"/>
    <w:rsid w:val="0021046A"/>
    <w:rsid w:val="00237193"/>
    <w:rsid w:val="002D1774"/>
    <w:rsid w:val="002D1EC9"/>
    <w:rsid w:val="002E6F80"/>
    <w:rsid w:val="002F29D6"/>
    <w:rsid w:val="002F3F27"/>
    <w:rsid w:val="0030682D"/>
    <w:rsid w:val="00307E31"/>
    <w:rsid w:val="00383E5B"/>
    <w:rsid w:val="003928A1"/>
    <w:rsid w:val="00393CDD"/>
    <w:rsid w:val="003A0CF0"/>
    <w:rsid w:val="003B716F"/>
    <w:rsid w:val="003C3FDC"/>
    <w:rsid w:val="003D2B8E"/>
    <w:rsid w:val="003D503F"/>
    <w:rsid w:val="00435E60"/>
    <w:rsid w:val="004D048E"/>
    <w:rsid w:val="0051013E"/>
    <w:rsid w:val="00527FA4"/>
    <w:rsid w:val="005C1FF4"/>
    <w:rsid w:val="005D7D3F"/>
    <w:rsid w:val="005E06C0"/>
    <w:rsid w:val="005E7E75"/>
    <w:rsid w:val="005F6BB8"/>
    <w:rsid w:val="005F70A3"/>
    <w:rsid w:val="006224D2"/>
    <w:rsid w:val="006268EB"/>
    <w:rsid w:val="006536F4"/>
    <w:rsid w:val="00663F08"/>
    <w:rsid w:val="00666A09"/>
    <w:rsid w:val="00672A8A"/>
    <w:rsid w:val="00680134"/>
    <w:rsid w:val="00682838"/>
    <w:rsid w:val="00685E9D"/>
    <w:rsid w:val="0069296E"/>
    <w:rsid w:val="006A0ABC"/>
    <w:rsid w:val="006A3E2E"/>
    <w:rsid w:val="006D43AF"/>
    <w:rsid w:val="006D7391"/>
    <w:rsid w:val="006E402D"/>
    <w:rsid w:val="0075244F"/>
    <w:rsid w:val="0077265A"/>
    <w:rsid w:val="00776F75"/>
    <w:rsid w:val="007905E7"/>
    <w:rsid w:val="007D3150"/>
    <w:rsid w:val="008272D8"/>
    <w:rsid w:val="00851128"/>
    <w:rsid w:val="0086789C"/>
    <w:rsid w:val="008758E2"/>
    <w:rsid w:val="008A5282"/>
    <w:rsid w:val="008F07B5"/>
    <w:rsid w:val="009109B6"/>
    <w:rsid w:val="00947014"/>
    <w:rsid w:val="009618CB"/>
    <w:rsid w:val="00961B73"/>
    <w:rsid w:val="00971DA1"/>
    <w:rsid w:val="009E2415"/>
    <w:rsid w:val="00A0778A"/>
    <w:rsid w:val="00A24FDC"/>
    <w:rsid w:val="00A41EFE"/>
    <w:rsid w:val="00A535FA"/>
    <w:rsid w:val="00A578B1"/>
    <w:rsid w:val="00A64625"/>
    <w:rsid w:val="00A95496"/>
    <w:rsid w:val="00AA06F9"/>
    <w:rsid w:val="00AB3725"/>
    <w:rsid w:val="00AC614A"/>
    <w:rsid w:val="00AE67DA"/>
    <w:rsid w:val="00AF57C7"/>
    <w:rsid w:val="00B25316"/>
    <w:rsid w:val="00B25C3B"/>
    <w:rsid w:val="00B36DA6"/>
    <w:rsid w:val="00BC369C"/>
    <w:rsid w:val="00BC36C0"/>
    <w:rsid w:val="00BC3A83"/>
    <w:rsid w:val="00BE790D"/>
    <w:rsid w:val="00C10E68"/>
    <w:rsid w:val="00C1648C"/>
    <w:rsid w:val="00C35896"/>
    <w:rsid w:val="00C524E9"/>
    <w:rsid w:val="00C6446E"/>
    <w:rsid w:val="00C7782C"/>
    <w:rsid w:val="00C85811"/>
    <w:rsid w:val="00C91610"/>
    <w:rsid w:val="00C91F9B"/>
    <w:rsid w:val="00CA0A33"/>
    <w:rsid w:val="00CC0B99"/>
    <w:rsid w:val="00CC54C2"/>
    <w:rsid w:val="00CD3727"/>
    <w:rsid w:val="00D118D3"/>
    <w:rsid w:val="00D221AF"/>
    <w:rsid w:val="00D2479A"/>
    <w:rsid w:val="00D42DE0"/>
    <w:rsid w:val="00D564F1"/>
    <w:rsid w:val="00D66518"/>
    <w:rsid w:val="00D754DA"/>
    <w:rsid w:val="00D80773"/>
    <w:rsid w:val="00DD32B4"/>
    <w:rsid w:val="00E319A4"/>
    <w:rsid w:val="00E729D7"/>
    <w:rsid w:val="00E75985"/>
    <w:rsid w:val="00E920AA"/>
    <w:rsid w:val="00EB551D"/>
    <w:rsid w:val="00EC165E"/>
    <w:rsid w:val="00EF0B44"/>
    <w:rsid w:val="00F27AE7"/>
    <w:rsid w:val="00F43BD1"/>
    <w:rsid w:val="00F86725"/>
    <w:rsid w:val="00F90111"/>
    <w:rsid w:val="00FD6C78"/>
    <w:rsid w:val="00FE137C"/>
    <w:rsid w:val="00FF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36571E"/>
  <w15:chartTrackingRefBased/>
  <w15:docId w15:val="{D699DBC7-CAE5-46B8-BD2D-9675A7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283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82838"/>
    <w:pPr>
      <w:ind w:left="9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682838"/>
    <w:pPr>
      <w:ind w:left="1391"/>
      <w:outlineLvl w:val="1"/>
    </w:pPr>
    <w:rPr>
      <w:rFonts w:ascii="Times New Roman" w:eastAsia="Times New Roman" w:hAnsi="Times New Roman" w:cs="Times New Roman"/>
      <w:b/>
      <w:bCs/>
      <w:i/>
      <w:sz w:val="24"/>
      <w:szCs w:val="24"/>
    </w:rPr>
  </w:style>
  <w:style w:type="paragraph" w:styleId="Heading3">
    <w:name w:val="heading 3"/>
    <w:basedOn w:val="Normal"/>
    <w:link w:val="Heading3Char"/>
    <w:uiPriority w:val="1"/>
    <w:qFormat/>
    <w:rsid w:val="00682838"/>
    <w:pPr>
      <w:ind w:left="509"/>
      <w:outlineLvl w:val="2"/>
    </w:pPr>
    <w:rPr>
      <w:rFonts w:ascii="Times New Roman" w:eastAsia="Times New Roman" w:hAnsi="Times New Roman" w:cs="Times New Roman"/>
      <w:sz w:val="23"/>
      <w:szCs w:val="23"/>
    </w:rPr>
  </w:style>
  <w:style w:type="paragraph" w:styleId="Heading4">
    <w:name w:val="heading 4"/>
    <w:basedOn w:val="Normal"/>
    <w:link w:val="Heading4Char"/>
    <w:uiPriority w:val="1"/>
    <w:qFormat/>
    <w:rsid w:val="00682838"/>
    <w:pPr>
      <w:ind w:left="231"/>
      <w:outlineLvl w:val="3"/>
    </w:pPr>
    <w:rPr>
      <w:rFonts w:ascii="Times New Roman" w:eastAsia="Times New Roman" w:hAnsi="Times New Roman" w:cs="Times New Roman"/>
    </w:rPr>
  </w:style>
  <w:style w:type="paragraph" w:styleId="Heading5">
    <w:name w:val="heading 5"/>
    <w:basedOn w:val="Normal"/>
    <w:link w:val="Heading5Char"/>
    <w:uiPriority w:val="1"/>
    <w:qFormat/>
    <w:rsid w:val="00682838"/>
    <w:pPr>
      <w:spacing w:before="40"/>
      <w:ind w:left="348"/>
      <w:outlineLvl w:val="4"/>
    </w:pPr>
    <w:rPr>
      <w:rFonts w:ascii="Times New Roman" w:eastAsia="Times New Roman" w:hAnsi="Times New Roman" w:cs="Times New Roman"/>
      <w:sz w:val="21"/>
      <w:szCs w:val="21"/>
    </w:rPr>
  </w:style>
  <w:style w:type="paragraph" w:styleId="Heading6">
    <w:name w:val="heading 6"/>
    <w:basedOn w:val="Normal"/>
    <w:link w:val="Heading6Char"/>
    <w:uiPriority w:val="1"/>
    <w:qFormat/>
    <w:rsid w:val="00682838"/>
    <w:pPr>
      <w:ind w:left="220"/>
      <w:outlineLvl w:val="5"/>
    </w:pPr>
    <w:rPr>
      <w:b/>
      <w:bCs/>
      <w:sz w:val="20"/>
      <w:szCs w:val="20"/>
    </w:rPr>
  </w:style>
  <w:style w:type="paragraph" w:styleId="Heading7">
    <w:name w:val="heading 7"/>
    <w:basedOn w:val="Normal"/>
    <w:link w:val="Heading7Char"/>
    <w:uiPriority w:val="1"/>
    <w:qFormat/>
    <w:rsid w:val="00682838"/>
    <w:pPr>
      <w:ind w:left="3088"/>
      <w:outlineLvl w:val="6"/>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283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82838"/>
    <w:rPr>
      <w:rFonts w:ascii="Times New Roman" w:eastAsia="Times New Roman" w:hAnsi="Times New Roman" w:cs="Times New Roman"/>
      <w:b/>
      <w:bCs/>
      <w:i/>
      <w:sz w:val="24"/>
      <w:szCs w:val="24"/>
    </w:rPr>
  </w:style>
  <w:style w:type="character" w:customStyle="1" w:styleId="Heading3Char">
    <w:name w:val="Heading 3 Char"/>
    <w:basedOn w:val="DefaultParagraphFont"/>
    <w:link w:val="Heading3"/>
    <w:uiPriority w:val="1"/>
    <w:rsid w:val="00682838"/>
    <w:rPr>
      <w:rFonts w:ascii="Times New Roman" w:eastAsia="Times New Roman" w:hAnsi="Times New Roman" w:cs="Times New Roman"/>
      <w:sz w:val="23"/>
      <w:szCs w:val="23"/>
    </w:rPr>
  </w:style>
  <w:style w:type="character" w:customStyle="1" w:styleId="Heading4Char">
    <w:name w:val="Heading 4 Char"/>
    <w:basedOn w:val="DefaultParagraphFont"/>
    <w:link w:val="Heading4"/>
    <w:uiPriority w:val="1"/>
    <w:rsid w:val="00682838"/>
    <w:rPr>
      <w:rFonts w:ascii="Times New Roman" w:eastAsia="Times New Roman" w:hAnsi="Times New Roman" w:cs="Times New Roman"/>
    </w:rPr>
  </w:style>
  <w:style w:type="character" w:customStyle="1" w:styleId="Heading5Char">
    <w:name w:val="Heading 5 Char"/>
    <w:basedOn w:val="DefaultParagraphFont"/>
    <w:link w:val="Heading5"/>
    <w:uiPriority w:val="1"/>
    <w:rsid w:val="00682838"/>
    <w:rPr>
      <w:rFonts w:ascii="Times New Roman" w:eastAsia="Times New Roman" w:hAnsi="Times New Roman" w:cs="Times New Roman"/>
      <w:sz w:val="21"/>
      <w:szCs w:val="21"/>
    </w:rPr>
  </w:style>
  <w:style w:type="character" w:customStyle="1" w:styleId="Heading6Char">
    <w:name w:val="Heading 6 Char"/>
    <w:basedOn w:val="DefaultParagraphFont"/>
    <w:link w:val="Heading6"/>
    <w:uiPriority w:val="1"/>
    <w:rsid w:val="00682838"/>
    <w:rPr>
      <w:rFonts w:ascii="Arial" w:eastAsia="Arial" w:hAnsi="Arial" w:cs="Arial"/>
      <w:b/>
      <w:bCs/>
      <w:sz w:val="20"/>
      <w:szCs w:val="20"/>
    </w:rPr>
  </w:style>
  <w:style w:type="character" w:customStyle="1" w:styleId="Heading7Char">
    <w:name w:val="Heading 7 Char"/>
    <w:basedOn w:val="DefaultParagraphFont"/>
    <w:link w:val="Heading7"/>
    <w:uiPriority w:val="1"/>
    <w:rsid w:val="00682838"/>
    <w:rPr>
      <w:rFonts w:ascii="Arial" w:eastAsia="Arial" w:hAnsi="Arial" w:cs="Arial"/>
      <w:b/>
      <w:bCs/>
      <w:i/>
      <w:sz w:val="20"/>
      <w:szCs w:val="20"/>
    </w:rPr>
  </w:style>
  <w:style w:type="paragraph" w:styleId="BodyText">
    <w:name w:val="Body Text"/>
    <w:basedOn w:val="Normal"/>
    <w:link w:val="BodyTextChar"/>
    <w:uiPriority w:val="1"/>
    <w:qFormat/>
    <w:rsid w:val="00682838"/>
    <w:rPr>
      <w:sz w:val="20"/>
      <w:szCs w:val="20"/>
    </w:rPr>
  </w:style>
  <w:style w:type="character" w:customStyle="1" w:styleId="BodyTextChar">
    <w:name w:val="Body Text Char"/>
    <w:basedOn w:val="DefaultParagraphFont"/>
    <w:link w:val="BodyText"/>
    <w:uiPriority w:val="1"/>
    <w:rsid w:val="00682838"/>
    <w:rPr>
      <w:rFonts w:ascii="Arial" w:eastAsia="Arial" w:hAnsi="Arial" w:cs="Arial"/>
      <w:sz w:val="20"/>
      <w:szCs w:val="20"/>
    </w:rPr>
  </w:style>
  <w:style w:type="paragraph" w:styleId="ListParagraph">
    <w:name w:val="List Paragraph"/>
    <w:basedOn w:val="Normal"/>
    <w:uiPriority w:val="1"/>
    <w:qFormat/>
    <w:rsid w:val="00682838"/>
    <w:pPr>
      <w:ind w:left="1804" w:hanging="576"/>
    </w:pPr>
  </w:style>
  <w:style w:type="paragraph" w:customStyle="1" w:styleId="TableParagraph">
    <w:name w:val="Table Paragraph"/>
    <w:basedOn w:val="Normal"/>
    <w:uiPriority w:val="1"/>
    <w:qFormat/>
    <w:rsid w:val="00682838"/>
  </w:style>
  <w:style w:type="paragraph" w:styleId="Header">
    <w:name w:val="header"/>
    <w:basedOn w:val="Normal"/>
    <w:link w:val="HeaderChar"/>
    <w:uiPriority w:val="99"/>
    <w:unhideWhenUsed/>
    <w:rsid w:val="00682838"/>
    <w:pPr>
      <w:tabs>
        <w:tab w:val="center" w:pos="4680"/>
        <w:tab w:val="right" w:pos="9360"/>
      </w:tabs>
    </w:pPr>
  </w:style>
  <w:style w:type="character" w:customStyle="1" w:styleId="HeaderChar">
    <w:name w:val="Header Char"/>
    <w:basedOn w:val="DefaultParagraphFont"/>
    <w:link w:val="Header"/>
    <w:uiPriority w:val="99"/>
    <w:rsid w:val="00682838"/>
    <w:rPr>
      <w:rFonts w:ascii="Arial" w:eastAsia="Arial" w:hAnsi="Arial" w:cs="Arial"/>
    </w:rPr>
  </w:style>
  <w:style w:type="paragraph" w:styleId="Footer">
    <w:name w:val="footer"/>
    <w:basedOn w:val="Normal"/>
    <w:link w:val="FooterChar"/>
    <w:uiPriority w:val="99"/>
    <w:unhideWhenUsed/>
    <w:rsid w:val="00682838"/>
    <w:pPr>
      <w:tabs>
        <w:tab w:val="center" w:pos="4680"/>
        <w:tab w:val="right" w:pos="9360"/>
      </w:tabs>
    </w:pPr>
  </w:style>
  <w:style w:type="character" w:customStyle="1" w:styleId="FooterChar">
    <w:name w:val="Footer Char"/>
    <w:basedOn w:val="DefaultParagraphFont"/>
    <w:link w:val="Footer"/>
    <w:uiPriority w:val="99"/>
    <w:rsid w:val="00682838"/>
    <w:rPr>
      <w:rFonts w:ascii="Arial" w:eastAsia="Arial" w:hAnsi="Arial" w:cs="Arial"/>
    </w:rPr>
  </w:style>
  <w:style w:type="paragraph" w:styleId="BalloonText">
    <w:name w:val="Balloon Text"/>
    <w:basedOn w:val="Normal"/>
    <w:link w:val="BalloonTextChar"/>
    <w:uiPriority w:val="99"/>
    <w:semiHidden/>
    <w:unhideWhenUsed/>
    <w:rsid w:val="00AC6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4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99"/>
    <w:rPr>
      <w:sz w:val="16"/>
      <w:szCs w:val="16"/>
    </w:rPr>
  </w:style>
  <w:style w:type="paragraph" w:styleId="CommentText">
    <w:name w:val="annotation text"/>
    <w:basedOn w:val="Normal"/>
    <w:link w:val="CommentTextChar"/>
    <w:uiPriority w:val="99"/>
    <w:semiHidden/>
    <w:unhideWhenUsed/>
    <w:rsid w:val="00CC0B99"/>
    <w:rPr>
      <w:sz w:val="20"/>
      <w:szCs w:val="20"/>
    </w:rPr>
  </w:style>
  <w:style w:type="character" w:customStyle="1" w:styleId="CommentTextChar">
    <w:name w:val="Comment Text Char"/>
    <w:basedOn w:val="DefaultParagraphFont"/>
    <w:link w:val="CommentText"/>
    <w:uiPriority w:val="99"/>
    <w:semiHidden/>
    <w:rsid w:val="00CC0B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99"/>
    <w:rPr>
      <w:b/>
      <w:bCs/>
    </w:rPr>
  </w:style>
  <w:style w:type="character" w:customStyle="1" w:styleId="CommentSubjectChar">
    <w:name w:val="Comment Subject Char"/>
    <w:basedOn w:val="CommentTextChar"/>
    <w:link w:val="CommentSubject"/>
    <w:uiPriority w:val="99"/>
    <w:semiHidden/>
    <w:rsid w:val="00CC0B9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E3B41A7-76CC-4DED-A372-2405BA0B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10</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Brashear</dc:creator>
  <cp:keywords/>
  <dc:description/>
  <cp:lastModifiedBy>Brashear, Bob</cp:lastModifiedBy>
  <cp:revision>5</cp:revision>
  <dcterms:created xsi:type="dcterms:W3CDTF">2021-06-28T20:03:00Z</dcterms:created>
  <dcterms:modified xsi:type="dcterms:W3CDTF">2021-06-29T12:31:00Z</dcterms:modified>
</cp:coreProperties>
</file>